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支持企业专利质押融资贷款贴息项目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申报指南</w:t>
      </w:r>
    </w:p>
    <w:p>
      <w:pPr>
        <w:spacing w:line="560" w:lineRule="exact"/>
        <w:ind w:firstLine="652" w:firstLineChars="200"/>
        <w:rPr>
          <w:rFonts w:hint="eastAsia" w:ascii="仿宋" w:hAnsi="仿宋" w:eastAsia="仿宋" w:cs="仿宋"/>
          <w:sz w:val="32"/>
          <w:szCs w:val="32"/>
        </w:rPr>
      </w:pPr>
    </w:p>
    <w:p>
      <w:pPr>
        <w:spacing w:line="560" w:lineRule="exact"/>
        <w:ind w:firstLine="652" w:firstLineChars="200"/>
        <w:rPr>
          <w:rFonts w:hint="eastAsia" w:ascii="仿宋" w:hAnsi="仿宋" w:eastAsia="仿宋" w:cs="仿宋"/>
          <w:sz w:val="32"/>
          <w:szCs w:val="32"/>
          <w:lang w:eastAsia="zh-CN"/>
        </w:rPr>
      </w:pPr>
      <w:r>
        <w:rPr>
          <w:rFonts w:hint="eastAsia" w:ascii="仿宋" w:hAnsi="仿宋" w:eastAsia="仿宋" w:cs="仿宋"/>
          <w:sz w:val="32"/>
          <w:szCs w:val="32"/>
        </w:rPr>
        <w:t>为加快实施专利转化专项计划</w:t>
      </w:r>
      <w:r>
        <w:rPr>
          <w:rFonts w:hint="eastAsia" w:ascii="仿宋" w:hAnsi="仿宋" w:eastAsia="仿宋" w:cs="仿宋"/>
          <w:sz w:val="32"/>
          <w:szCs w:val="32"/>
          <w:lang w:eastAsia="zh-CN"/>
        </w:rPr>
        <w:t>工作</w:t>
      </w:r>
      <w:r>
        <w:rPr>
          <w:rFonts w:hint="eastAsia" w:ascii="仿宋" w:hAnsi="仿宋" w:eastAsia="仿宋" w:cs="仿宋"/>
          <w:sz w:val="32"/>
          <w:szCs w:val="32"/>
        </w:rPr>
        <w:t>，推动我省</w:t>
      </w:r>
      <w:r>
        <w:rPr>
          <w:rFonts w:hint="eastAsia" w:ascii="仿宋" w:hAnsi="仿宋" w:eastAsia="仿宋" w:cs="仿宋"/>
          <w:sz w:val="32"/>
          <w:szCs w:val="32"/>
          <w:lang w:eastAsia="zh-CN"/>
        </w:rPr>
        <w:t>企业专利质押融资普惠性贷款</w:t>
      </w:r>
      <w:r>
        <w:rPr>
          <w:rFonts w:hint="eastAsia" w:ascii="仿宋" w:hAnsi="仿宋" w:eastAsia="仿宋" w:cs="仿宋"/>
          <w:sz w:val="32"/>
          <w:szCs w:val="32"/>
        </w:rPr>
        <w:t>，</w:t>
      </w:r>
      <w:r>
        <w:rPr>
          <w:rFonts w:hint="eastAsia" w:ascii="仿宋" w:hAnsi="仿宋" w:eastAsia="仿宋" w:cs="仿宋"/>
          <w:sz w:val="32"/>
          <w:szCs w:val="32"/>
          <w:lang w:eastAsia="zh-CN"/>
        </w:rPr>
        <w:t>助力市场主体纾困解难，</w:t>
      </w:r>
      <w:r>
        <w:rPr>
          <w:rFonts w:hint="eastAsia" w:ascii="仿宋" w:hAnsi="仿宋" w:eastAsia="仿宋" w:cs="仿宋"/>
          <w:sz w:val="32"/>
          <w:szCs w:val="32"/>
        </w:rPr>
        <w:t>有效解决科技企业融资难、融资贵问题，</w:t>
      </w:r>
      <w:r>
        <w:rPr>
          <w:rFonts w:hint="eastAsia" w:ascii="仿宋" w:hAnsi="仿宋" w:eastAsia="仿宋" w:cs="仿宋"/>
          <w:sz w:val="32"/>
          <w:szCs w:val="32"/>
          <w:lang w:eastAsia="zh-CN"/>
        </w:rPr>
        <w:t>特制定本项目申报指南。</w:t>
      </w:r>
    </w:p>
    <w:p>
      <w:pPr>
        <w:spacing w:line="560" w:lineRule="exact"/>
        <w:ind w:firstLine="652" w:firstLineChars="200"/>
        <w:rPr>
          <w:rFonts w:hint="eastAsia" w:ascii="仿宋_GB2312" w:hAnsi="黑体" w:eastAsia="黑体" w:cs="黑体"/>
          <w:sz w:val="32"/>
          <w:szCs w:val="32"/>
          <w:lang w:eastAsia="zh-CN"/>
        </w:rPr>
      </w:pPr>
      <w:r>
        <w:rPr>
          <w:rFonts w:hint="eastAsia" w:ascii="黑体" w:hAnsi="黑体" w:eastAsia="黑体" w:cs="仿宋_GB2312"/>
          <w:sz w:val="32"/>
          <w:szCs w:val="32"/>
        </w:rPr>
        <w:t>一、申报</w:t>
      </w:r>
      <w:r>
        <w:rPr>
          <w:rFonts w:hint="eastAsia" w:ascii="黑体" w:hAnsi="黑体" w:eastAsia="黑体" w:cs="仿宋_GB2312"/>
          <w:sz w:val="32"/>
          <w:szCs w:val="32"/>
          <w:lang w:eastAsia="zh-CN"/>
        </w:rPr>
        <w:t>主体</w:t>
      </w:r>
    </w:p>
    <w:p>
      <w:pPr>
        <w:spacing w:line="560" w:lineRule="exact"/>
        <w:ind w:firstLine="652" w:firstLineChars="200"/>
        <w:rPr>
          <w:rFonts w:hint="eastAsia" w:ascii="仿宋" w:hAnsi="仿宋" w:eastAsia="仿宋" w:cs="仿宋"/>
          <w:sz w:val="32"/>
          <w:szCs w:val="32"/>
          <w:lang w:eastAsia="zh-CN"/>
        </w:rPr>
      </w:pPr>
      <w:r>
        <w:rPr>
          <w:rFonts w:hint="eastAsia" w:ascii="仿宋" w:hAnsi="仿宋" w:eastAsia="仿宋" w:cs="仿宋"/>
          <w:sz w:val="32"/>
          <w:szCs w:val="32"/>
        </w:rPr>
        <w:t>在辽宁省辖区内办理工商、税务登记的企业</w:t>
      </w:r>
      <w:r>
        <w:rPr>
          <w:rFonts w:hint="eastAsia" w:ascii="仿宋" w:hAnsi="仿宋" w:eastAsia="仿宋" w:cs="仿宋"/>
          <w:sz w:val="32"/>
          <w:szCs w:val="32"/>
          <w:lang w:eastAsia="zh-CN"/>
        </w:rPr>
        <w:t>。</w:t>
      </w:r>
    </w:p>
    <w:p>
      <w:pPr>
        <w:spacing w:line="560" w:lineRule="exact"/>
        <w:ind w:firstLine="652" w:firstLineChars="200"/>
        <w:rPr>
          <w:rFonts w:hint="eastAsia" w:ascii="仿宋_GB2312" w:hAnsi="黑体" w:eastAsia="仿宋_GB2312" w:cs="黑体"/>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、申报条件</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rPr>
        <w:t>申请专利权质押融资利息补贴的单位应为获得融资的企业，并符合以下条件：</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.申报单位已获得金融机构贷款，质押登记及借贷手续完备，不存在违约行为；</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.申报单位既是贷款合同的借款人，同时申请单位或者其法人代表、企业股东是出质专利权的权利人；</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.申报单位贷款合同中质押的专利必须在国家知识产权局或相关代办处办理过专利权质押登记；</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.申报单位与银行等金融机构签订了专利权质押贷款合同或签订了由第三方担保的贷款合同，同时与第三方签订了以专利权出质的反担保合同，并履约；</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.申报单位未被列入“信用中国”黑名单。</w:t>
      </w:r>
    </w:p>
    <w:p>
      <w:pPr>
        <w:spacing w:line="560" w:lineRule="exact"/>
        <w:ind w:firstLine="65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w:t>
      </w:r>
      <w:r>
        <w:rPr>
          <w:rFonts w:hint="eastAsia" w:ascii="黑体" w:hAnsi="黑体" w:eastAsia="黑体" w:cs="黑体"/>
          <w:sz w:val="32"/>
          <w:szCs w:val="32"/>
          <w:lang w:val="en-US" w:eastAsia="zh-CN"/>
        </w:rPr>
        <w:t>时限</w:t>
      </w:r>
    </w:p>
    <w:p>
      <w:pPr>
        <w:spacing w:line="560" w:lineRule="exact"/>
        <w:ind w:firstLine="652" w:firstLineChars="200"/>
        <w:rPr>
          <w:rFonts w:hint="default" w:ascii="Nimbus Roman No9 L" w:hAnsi="Nimbus Roman No9 L" w:eastAsia="仿宋" w:cs="Nimbus Roman No9 L"/>
          <w:sz w:val="32"/>
          <w:szCs w:val="32"/>
          <w:lang w:val="en-US" w:eastAsia="zh-CN"/>
        </w:rPr>
      </w:pPr>
      <w:r>
        <w:rPr>
          <w:rFonts w:hint="default" w:ascii="Nimbus Roman No9 L" w:hAnsi="Nimbus Roman No9 L" w:eastAsia="仿宋" w:cs="Nimbus Roman No9 L"/>
          <w:sz w:val="32"/>
          <w:szCs w:val="32"/>
          <w:lang w:val="en-US" w:eastAsia="zh-CN"/>
        </w:rPr>
        <w:t>第一批企业专利质押融资贷款贴息备案的法律生效时间为：2022年1月1日至2022年9月30日</w:t>
      </w:r>
      <w:r>
        <w:rPr>
          <w:rFonts w:hint="default"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申报材料提交截止时间：2022年11月20日</w:t>
      </w:r>
      <w:r>
        <w:rPr>
          <w:rFonts w:hint="default"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逾期可在第二批申报</w:t>
      </w:r>
      <w:r>
        <w:rPr>
          <w:rFonts w:hint="default"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w:t>
      </w:r>
    </w:p>
    <w:p>
      <w:pPr>
        <w:spacing w:line="560" w:lineRule="exact"/>
        <w:ind w:firstLine="652" w:firstLineChars="200"/>
        <w:rPr>
          <w:rFonts w:hint="default" w:ascii="Nimbus Roman No9 L" w:hAnsi="Nimbus Roman No9 L" w:eastAsia="仿宋" w:cs="Nimbus Roman No9 L"/>
          <w:sz w:val="32"/>
          <w:szCs w:val="32"/>
          <w:lang w:val="en-US" w:eastAsia="zh-CN"/>
        </w:rPr>
      </w:pPr>
      <w:r>
        <w:rPr>
          <w:rFonts w:hint="default" w:ascii="Nimbus Roman No9 L" w:hAnsi="Nimbus Roman No9 L" w:eastAsia="仿宋" w:cs="Nimbus Roman No9 L"/>
          <w:sz w:val="32"/>
          <w:szCs w:val="32"/>
          <w:lang w:val="en-US" w:eastAsia="zh-CN"/>
        </w:rPr>
        <w:t>第二批企业专利质押融资贷款贴息备案的法律生效时间：2022年1月1日至2022年12月31日（第一批已获奖补的不得重复申报）</w:t>
      </w:r>
      <w:r>
        <w:rPr>
          <w:rFonts w:hint="eastAsia"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申报提交材料截止时间：2023年2月28日</w:t>
      </w:r>
      <w:r>
        <w:rPr>
          <w:rFonts w:hint="eastAsia"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逾期不受理</w:t>
      </w:r>
      <w:r>
        <w:rPr>
          <w:rFonts w:hint="eastAsia" w:ascii="Nimbus Roman No9 L" w:hAnsi="Nimbus Roman No9 L" w:eastAsia="仿宋" w:cs="Nimbus Roman No9 L"/>
          <w:sz w:val="32"/>
          <w:szCs w:val="32"/>
          <w:lang w:val="en-US" w:eastAsia="zh-CN"/>
        </w:rPr>
        <w:t>）</w:t>
      </w:r>
      <w:r>
        <w:rPr>
          <w:rFonts w:hint="default" w:ascii="Nimbus Roman No9 L" w:hAnsi="Nimbus Roman No9 L" w:eastAsia="仿宋" w:cs="Nimbus Roman No9 L"/>
          <w:sz w:val="32"/>
          <w:szCs w:val="32"/>
          <w:lang w:val="en-US" w:eastAsia="zh-CN"/>
        </w:rPr>
        <w:t>。</w:t>
      </w:r>
    </w:p>
    <w:p>
      <w:pPr>
        <w:spacing w:line="560" w:lineRule="exact"/>
        <w:ind w:firstLine="652" w:firstLineChars="200"/>
        <w:rPr>
          <w:rFonts w:hint="default" w:ascii="仿宋" w:hAnsi="仿宋" w:eastAsia="仿宋" w:cs="仿宋"/>
          <w:sz w:val="32"/>
          <w:szCs w:val="32"/>
          <w:lang w:val="en-US" w:eastAsia="zh-CN"/>
        </w:rPr>
      </w:pPr>
      <w:r>
        <w:rPr>
          <w:rFonts w:hint="default" w:ascii="Nimbus Roman No9 L" w:hAnsi="Nimbus Roman No9 L" w:eastAsia="仿宋" w:cs="Nimbus Roman No9 L"/>
          <w:sz w:val="32"/>
          <w:szCs w:val="32"/>
          <w:lang w:val="en-US" w:eastAsia="zh-CN"/>
        </w:rPr>
        <w:t>以上申报材料以省知识产权局收到各市局汇总报送</w:t>
      </w:r>
      <w:r>
        <w:rPr>
          <w:rFonts w:hint="eastAsia" w:ascii="仿宋" w:hAnsi="仿宋" w:eastAsia="仿宋" w:cs="仿宋"/>
          <w:sz w:val="32"/>
          <w:szCs w:val="32"/>
          <w:lang w:val="en-US" w:eastAsia="zh-CN"/>
        </w:rPr>
        <w:t>的纸件邮戳时间为准。</w:t>
      </w:r>
    </w:p>
    <w:p>
      <w:pPr>
        <w:spacing w:line="560" w:lineRule="exact"/>
        <w:ind w:firstLine="65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、申报材料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1.《辽宁省</w:t>
      </w:r>
      <w:r>
        <w:rPr>
          <w:rFonts w:hint="eastAsia" w:ascii="仿宋" w:hAnsi="仿宋" w:eastAsia="仿宋" w:cs="仿宋"/>
          <w:sz w:val="32"/>
          <w:szCs w:val="32"/>
          <w:lang w:eastAsia="zh-CN"/>
        </w:rPr>
        <w:t>专利</w:t>
      </w:r>
      <w:r>
        <w:rPr>
          <w:rFonts w:hint="eastAsia" w:ascii="仿宋" w:hAnsi="仿宋" w:eastAsia="仿宋" w:cs="仿宋"/>
          <w:sz w:val="32"/>
          <w:szCs w:val="32"/>
        </w:rPr>
        <w:t>权质押贷款贴息申报书》；</w:t>
      </w:r>
      <w:r>
        <w:rPr>
          <w:rFonts w:hint="eastAsia" w:ascii="仿宋" w:hAnsi="仿宋" w:eastAsia="仿宋" w:cs="仿宋"/>
          <w:sz w:val="32"/>
          <w:szCs w:val="32"/>
        </w:rPr>
        <w:br w:type="textWrapping"/>
      </w:r>
      <w:r>
        <w:rPr>
          <w:rFonts w:hint="eastAsia" w:ascii="仿宋" w:hAnsi="仿宋" w:eastAsia="仿宋" w:cs="仿宋"/>
          <w:sz w:val="32"/>
          <w:szCs w:val="32"/>
        </w:rPr>
        <w:t xml:space="preserve">    2.企业营业执照副本和税务登记证书；    </w:t>
      </w:r>
      <w:r>
        <w:rPr>
          <w:rFonts w:hint="eastAsia" w:ascii="仿宋" w:hAnsi="仿宋" w:eastAsia="仿宋" w:cs="仿宋"/>
          <w:sz w:val="32"/>
          <w:szCs w:val="32"/>
        </w:rPr>
        <w:br w:type="textWrapping"/>
      </w:r>
      <w:r>
        <w:rPr>
          <w:rFonts w:hint="eastAsia" w:ascii="仿宋" w:hAnsi="仿宋" w:eastAsia="仿宋" w:cs="仿宋"/>
          <w:sz w:val="32"/>
          <w:szCs w:val="32"/>
        </w:rPr>
        <w:t xml:space="preserve">    3.专利权质押登记通知书复印件加盖公章；    </w:t>
      </w:r>
      <w:r>
        <w:rPr>
          <w:rFonts w:hint="eastAsia" w:ascii="仿宋" w:hAnsi="仿宋" w:eastAsia="仿宋" w:cs="仿宋"/>
          <w:sz w:val="32"/>
          <w:szCs w:val="32"/>
        </w:rPr>
        <w:br w:type="textWrapping"/>
      </w:r>
      <w:r>
        <w:rPr>
          <w:rFonts w:hint="eastAsia" w:ascii="仿宋" w:hAnsi="仿宋" w:eastAsia="仿宋" w:cs="仿宋"/>
          <w:sz w:val="32"/>
          <w:szCs w:val="32"/>
        </w:rPr>
        <w:t xml:space="preserve">    4.</w:t>
      </w:r>
      <w:r>
        <w:rPr>
          <w:rFonts w:hint="eastAsia" w:ascii="仿宋" w:hAnsi="仿宋" w:eastAsia="仿宋" w:cs="仿宋"/>
          <w:sz w:val="32"/>
          <w:szCs w:val="32"/>
          <w:lang w:eastAsia="zh-CN"/>
        </w:rPr>
        <w:t>专利</w:t>
      </w:r>
      <w:r>
        <w:rPr>
          <w:rFonts w:hint="eastAsia" w:ascii="仿宋" w:hAnsi="仿宋" w:eastAsia="仿宋" w:cs="仿宋"/>
          <w:sz w:val="32"/>
          <w:szCs w:val="32"/>
        </w:rPr>
        <w:t>权质押合同登记的证明材料（专利权质押登记申请表）； </w:t>
      </w:r>
      <w:r>
        <w:rPr>
          <w:rFonts w:hint="eastAsia" w:ascii="仿宋" w:hAnsi="仿宋" w:eastAsia="仿宋" w:cs="仿宋"/>
          <w:sz w:val="32"/>
          <w:szCs w:val="32"/>
        </w:rPr>
        <w:br w:type="textWrapping"/>
      </w:r>
      <w:r>
        <w:rPr>
          <w:rFonts w:hint="eastAsia" w:ascii="仿宋" w:hAnsi="仿宋" w:eastAsia="仿宋" w:cs="仿宋"/>
          <w:sz w:val="32"/>
          <w:szCs w:val="32"/>
        </w:rPr>
        <w:t xml:space="preserve">    5.</w:t>
      </w:r>
      <w:r>
        <w:rPr>
          <w:rFonts w:hint="eastAsia" w:ascii="仿宋" w:hAnsi="仿宋" w:eastAsia="仿宋" w:cs="仿宋"/>
          <w:sz w:val="32"/>
          <w:szCs w:val="32"/>
          <w:lang w:eastAsia="zh-CN"/>
        </w:rPr>
        <w:t>专利</w:t>
      </w:r>
      <w:r>
        <w:rPr>
          <w:rFonts w:hint="eastAsia" w:ascii="仿宋" w:hAnsi="仿宋" w:eastAsia="仿宋" w:cs="仿宋"/>
          <w:sz w:val="32"/>
          <w:szCs w:val="32"/>
        </w:rPr>
        <w:t>权质押贷款合同（或贷款合同、</w:t>
      </w:r>
      <w:r>
        <w:rPr>
          <w:rFonts w:hint="eastAsia" w:ascii="仿宋" w:hAnsi="仿宋" w:eastAsia="仿宋" w:cs="仿宋"/>
          <w:sz w:val="32"/>
          <w:szCs w:val="32"/>
          <w:lang w:eastAsia="zh-CN"/>
        </w:rPr>
        <w:t>专利权</w:t>
      </w:r>
      <w:r>
        <w:rPr>
          <w:rFonts w:hint="eastAsia" w:ascii="仿宋" w:hAnsi="仿宋" w:eastAsia="仿宋" w:cs="仿宋"/>
          <w:sz w:val="32"/>
          <w:szCs w:val="32"/>
        </w:rPr>
        <w:t>质押合同、担保合同等）；    </w:t>
      </w:r>
      <w:r>
        <w:rPr>
          <w:rFonts w:hint="eastAsia" w:ascii="仿宋" w:hAnsi="仿宋" w:eastAsia="仿宋" w:cs="仿宋"/>
          <w:sz w:val="32"/>
          <w:szCs w:val="32"/>
        </w:rPr>
        <w:br w:type="textWrapping"/>
      </w:r>
      <w:r>
        <w:rPr>
          <w:rFonts w:hint="eastAsia" w:ascii="仿宋" w:hAnsi="仿宋" w:eastAsia="仿宋" w:cs="仿宋"/>
          <w:sz w:val="32"/>
          <w:szCs w:val="32"/>
        </w:rPr>
        <w:t xml:space="preserve">    6.协商利息的证明材料（贷款收款凭证和银行利息支付凭证、银行划款凭证等）；</w:t>
      </w:r>
      <w:r>
        <w:rPr>
          <w:rFonts w:hint="eastAsia" w:ascii="仿宋" w:hAnsi="仿宋" w:eastAsia="仿宋" w:cs="仿宋"/>
          <w:sz w:val="32"/>
          <w:szCs w:val="32"/>
        </w:rPr>
        <w:br w:type="textWrapping"/>
      </w:r>
      <w:r>
        <w:rPr>
          <w:rFonts w:hint="eastAsia" w:ascii="仿宋" w:hAnsi="仿宋" w:eastAsia="仿宋" w:cs="仿宋"/>
          <w:sz w:val="32"/>
          <w:szCs w:val="32"/>
        </w:rPr>
        <w:t xml:space="preserve">    7.企业版征信报告原件加盖企业公章。</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五、申报要求</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申报单位</w:t>
      </w:r>
      <w:r>
        <w:rPr>
          <w:rFonts w:hint="default" w:ascii="Nimbus Roman No9 L" w:hAnsi="Nimbus Roman No9 L" w:eastAsia="仿宋" w:cs="Nimbus Roman No9 L"/>
          <w:sz w:val="32"/>
          <w:szCs w:val="32"/>
          <w:lang w:val="en-US" w:eastAsia="zh-CN"/>
        </w:rPr>
        <w:t>用A4纸打印项目申报书及相关证明材料并装订成册（左装订），封面、指定盖章处及骑缝处均需加盖公章，同时提供可编辑WORD版和盖章扫描PDF版</w:t>
      </w:r>
      <w:r>
        <w:rPr>
          <w:rFonts w:hint="default" w:ascii="Nimbus Roman No9 L" w:hAnsi="Nimbus Roman No9 L" w:eastAsia="仿宋" w:cs="Nimbus Roman No9 L"/>
          <w:b w:val="0"/>
          <w:bCs w:val="0"/>
          <w:sz w:val="32"/>
          <w:szCs w:val="32"/>
          <w:lang w:val="en-US" w:eastAsia="zh-CN"/>
        </w:rPr>
        <w:t>等电子版材料</w:t>
      </w:r>
      <w:r>
        <w:rPr>
          <w:rFonts w:hint="default" w:ascii="Nimbus Roman No9 L" w:hAnsi="Nimbus Roman No9 L" w:eastAsia="仿宋"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sz w:val="32"/>
          <w:szCs w:val="32"/>
          <w:lang w:val="en-US" w:eastAsia="zh-CN"/>
        </w:rPr>
        <w:t>2.申报单</w:t>
      </w:r>
      <w:r>
        <w:rPr>
          <w:rFonts w:hint="default" w:ascii="Nimbus Roman No9 L" w:hAnsi="Nimbus Roman No9 L" w:eastAsia="仿宋" w:cs="Nimbus Roman No9 L"/>
          <w:sz w:val="32"/>
          <w:szCs w:val="32"/>
          <w:lang w:val="en-US" w:eastAsia="zh-CN"/>
        </w:rPr>
        <w:t>位均按属地原则及申报时限要求，将申报材料纸件</w:t>
      </w:r>
      <w:r>
        <w:rPr>
          <w:rFonts w:hint="eastAsia" w:ascii="Nimbus Roman No9 L" w:hAnsi="Nimbus Roman No9 L" w:eastAsia="仿宋" w:cs="Nimbus Roman No9 L"/>
          <w:sz w:val="32"/>
          <w:szCs w:val="32"/>
          <w:lang w:val="en-US" w:eastAsia="zh-CN"/>
        </w:rPr>
        <w:t>一</w:t>
      </w:r>
      <w:r>
        <w:rPr>
          <w:rFonts w:hint="default" w:ascii="Nimbus Roman No9 L" w:hAnsi="Nimbus Roman No9 L" w:eastAsia="仿宋" w:cs="Nimbus Roman No9 L"/>
          <w:sz w:val="32"/>
          <w:szCs w:val="32"/>
          <w:lang w:val="en-US" w:eastAsia="zh-CN"/>
        </w:rPr>
        <w:t>式</w:t>
      </w:r>
      <w:r>
        <w:rPr>
          <w:rFonts w:hint="eastAsia" w:ascii="Nimbus Roman No9 L" w:hAnsi="Nimbus Roman No9 L" w:eastAsia="仿宋" w:cs="Nimbus Roman No9 L"/>
          <w:sz w:val="32"/>
          <w:szCs w:val="32"/>
          <w:lang w:val="en-US" w:eastAsia="zh-CN"/>
        </w:rPr>
        <w:t>五</w:t>
      </w:r>
      <w:r>
        <w:rPr>
          <w:rFonts w:hint="default" w:ascii="Nimbus Roman No9 L" w:hAnsi="Nimbus Roman No9 L" w:eastAsia="仿宋" w:cs="Nimbus Roman No9 L"/>
          <w:sz w:val="32"/>
          <w:szCs w:val="32"/>
          <w:lang w:val="en-US" w:eastAsia="zh-CN"/>
        </w:rPr>
        <w:t>份，电子件</w:t>
      </w:r>
      <w:r>
        <w:rPr>
          <w:rFonts w:hint="eastAsia" w:ascii="Nimbus Roman No9 L" w:hAnsi="Nimbus Roman No9 L" w:eastAsia="仿宋" w:cs="Nimbus Roman No9 L"/>
          <w:sz w:val="32"/>
          <w:szCs w:val="32"/>
          <w:lang w:val="en-US" w:eastAsia="zh-CN"/>
        </w:rPr>
        <w:t>上报</w:t>
      </w:r>
      <w:r>
        <w:rPr>
          <w:rFonts w:hint="default" w:ascii="Nimbus Roman No9 L" w:hAnsi="Nimbus Roman No9 L" w:eastAsia="仿宋" w:cs="Nimbus Roman No9 L"/>
          <w:sz w:val="32"/>
          <w:szCs w:val="32"/>
          <w:lang w:val="en-US" w:eastAsia="zh-CN"/>
        </w:rPr>
        <w:t>所在市知识产权局</w:t>
      </w:r>
      <w:r>
        <w:rPr>
          <w:rFonts w:hint="default" w:ascii="Nimbus Roman No9 L" w:hAnsi="Nimbus Roman No9 L" w:eastAsia="仿宋" w:cs="Nimbus Roman No9 L"/>
          <w:i w:val="0"/>
          <w:caps w:val="0"/>
          <w:color w:val="auto"/>
          <w:spacing w:val="0"/>
          <w:sz w:val="32"/>
          <w:szCs w:val="32"/>
          <w:shd w:val="clear" w:color="auto" w:fill="FFFFFF"/>
          <w:lang w:val="en-US" w:eastAsia="zh-CN"/>
        </w:rPr>
        <w:t>，材料提交要求及有关事项咨询请联系各地市局相关联系人。</w:t>
      </w:r>
    </w:p>
    <w:p>
      <w:pPr>
        <w:spacing w:line="560" w:lineRule="exact"/>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各市</w:t>
      </w:r>
      <w:r>
        <w:rPr>
          <w:rFonts w:hint="eastAsia" w:ascii="仿宋" w:hAnsi="仿宋" w:eastAsia="仿宋" w:cs="仿宋"/>
          <w:sz w:val="32"/>
          <w:szCs w:val="32"/>
          <w:lang w:eastAsia="zh-CN"/>
        </w:rPr>
        <w:t>局</w:t>
      </w:r>
      <w:r>
        <w:rPr>
          <w:rFonts w:hint="eastAsia" w:ascii="仿宋" w:hAnsi="仿宋" w:eastAsia="仿宋" w:cs="仿宋"/>
          <w:sz w:val="32"/>
          <w:szCs w:val="32"/>
        </w:rPr>
        <w:t>对辖区内申报材料进行</w:t>
      </w:r>
      <w:r>
        <w:rPr>
          <w:rFonts w:hint="eastAsia" w:ascii="仿宋" w:hAnsi="仿宋" w:eastAsia="仿宋" w:cs="仿宋"/>
          <w:sz w:val="32"/>
          <w:szCs w:val="32"/>
          <w:lang w:eastAsia="zh-CN"/>
        </w:rPr>
        <w:t>严格</w:t>
      </w:r>
      <w:r>
        <w:rPr>
          <w:rFonts w:hint="eastAsia" w:ascii="仿宋" w:hAnsi="仿宋" w:eastAsia="仿宋" w:cs="仿宋"/>
          <w:sz w:val="32"/>
          <w:szCs w:val="32"/>
        </w:rPr>
        <w:t>初审、汇总后，</w:t>
      </w:r>
      <w:r>
        <w:rPr>
          <w:rFonts w:hint="eastAsia" w:ascii="仿宋" w:hAnsi="仿宋" w:eastAsia="仿宋" w:cs="仿宋"/>
          <w:sz w:val="32"/>
          <w:szCs w:val="32"/>
          <w:lang w:eastAsia="zh-CN"/>
        </w:rPr>
        <w:t>按申报时限要求，将申报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3.%E5%90%84%E5%B8%82%E5%B1%80%E5%B0%86%E9%A1%B9%E7%9B%AE%E7%94%B3%E6%8A%A5%E4%B9%A6%E4%B8%80%E5%BC%8F%E5%9B%9B%E4%BB%BD%E6%8A%A5%E7%9C%81%E7%9F%A5%E8%AF%86%E4%BA%A7%E6%9D%83%E5%B1%80%EF%BC%8C%E7%94%B5%E5%AD%90%E4%BB%B6%E5%90%8C%E6%97%B6%E5%8F%91%E9%80%81%E8%87%B3SXZLGLC@126.COM%EF%BC%8C%E6%88%AA%E6%AD%A2%E6%97%B6%E9%97%B4%E4%B8%BA2021%E5%B9%B49%E6%9C%8818%E6%97%A5%E3%80%82" </w:instrText>
      </w:r>
      <w:r>
        <w:rPr>
          <w:rFonts w:hint="eastAsia" w:ascii="仿宋" w:hAnsi="仿宋" w:eastAsia="仿宋" w:cs="仿宋"/>
          <w:sz w:val="32"/>
          <w:szCs w:val="32"/>
        </w:rPr>
        <w:fldChar w:fldCharType="separate"/>
      </w:r>
      <w:r>
        <w:rPr>
          <w:rFonts w:hint="eastAsia" w:ascii="仿宋" w:hAnsi="仿宋" w:eastAsia="仿宋" w:cs="仿宋"/>
          <w:sz w:val="32"/>
          <w:szCs w:val="32"/>
        </w:rPr>
        <w:t>材料纸件</w:t>
      </w:r>
      <w:r>
        <w:rPr>
          <w:rFonts w:hint="eastAsia" w:ascii="仿宋" w:hAnsi="仿宋" w:eastAsia="仿宋" w:cs="仿宋"/>
          <w:sz w:val="32"/>
          <w:szCs w:val="32"/>
          <w:lang w:val="en-US" w:eastAsia="zh-CN"/>
        </w:rPr>
        <w:t>一</w:t>
      </w:r>
      <w:r>
        <w:rPr>
          <w:rFonts w:hint="eastAsia" w:ascii="仿宋" w:hAnsi="仿宋" w:eastAsia="仿宋" w:cs="仿宋"/>
          <w:sz w:val="32"/>
          <w:szCs w:val="32"/>
        </w:rPr>
        <w:t>式</w:t>
      </w:r>
      <w:r>
        <w:rPr>
          <w:rFonts w:hint="eastAsia" w:ascii="仿宋" w:hAnsi="仿宋" w:eastAsia="仿宋" w:cs="仿宋"/>
          <w:sz w:val="32"/>
          <w:szCs w:val="32"/>
          <w:lang w:val="en-US" w:eastAsia="zh-CN"/>
        </w:rPr>
        <w:t>四</w:t>
      </w:r>
      <w:r>
        <w:rPr>
          <w:rFonts w:hint="eastAsia" w:ascii="仿宋" w:hAnsi="仿宋" w:eastAsia="仿宋" w:cs="仿宋"/>
          <w:sz w:val="32"/>
          <w:szCs w:val="32"/>
        </w:rPr>
        <w:t>份</w:t>
      </w:r>
      <w:r>
        <w:rPr>
          <w:rFonts w:hint="eastAsia" w:ascii="仿宋" w:hAnsi="仿宋" w:eastAsia="仿宋" w:cs="仿宋"/>
          <w:sz w:val="32"/>
          <w:szCs w:val="32"/>
          <w:lang w:eastAsia="zh-CN"/>
        </w:rPr>
        <w:t>及电子件</w:t>
      </w:r>
      <w:r>
        <w:rPr>
          <w:rFonts w:hint="eastAsia" w:ascii="仿宋" w:hAnsi="仿宋" w:eastAsia="仿宋" w:cs="仿宋"/>
          <w:sz w:val="32"/>
          <w:szCs w:val="32"/>
        </w:rPr>
        <w:t>报省知识产权局。</w:t>
      </w:r>
      <w:r>
        <w:rPr>
          <w:rFonts w:hint="eastAsia" w:ascii="仿宋" w:hAnsi="仿宋" w:eastAsia="仿宋" w:cs="仿宋"/>
          <w:sz w:val="32"/>
          <w:szCs w:val="32"/>
        </w:rPr>
        <w:fldChar w:fldCharType="end"/>
      </w:r>
    </w:p>
    <w:p>
      <w:pPr>
        <w:spacing w:line="560" w:lineRule="exact"/>
        <w:ind w:firstLine="652" w:firstLineChars="200"/>
        <w:rPr>
          <w:rFonts w:hint="default" w:ascii="Nimbus Roman No9 L" w:hAnsi="Nimbus Roman No9 L" w:eastAsia="仿宋" w:cs="Nimbus Roman No9 L"/>
          <w:sz w:val="32"/>
          <w:szCs w:val="32"/>
        </w:rPr>
      </w:pPr>
      <w:r>
        <w:rPr>
          <w:rFonts w:hint="eastAsia" w:ascii="仿宋" w:hAnsi="仿宋" w:eastAsia="仿宋" w:cs="仿宋"/>
          <w:sz w:val="32"/>
          <w:szCs w:val="32"/>
          <w:lang w:val="en-US" w:eastAsia="zh-CN"/>
        </w:rPr>
        <w:t>4.上述申报材料</w:t>
      </w:r>
      <w:r>
        <w:rPr>
          <w:rFonts w:hint="default" w:ascii="Nimbus Roman No9 L" w:hAnsi="Nimbus Roman No9 L" w:eastAsia="仿宋" w:cs="Nimbus Roman No9 L"/>
          <w:sz w:val="32"/>
          <w:szCs w:val="32"/>
          <w:lang w:val="en-US" w:eastAsia="zh-CN"/>
        </w:rPr>
        <w:t>可编辑WORD版和盖章扫描PDF版，申报单位文件以“本企业名称（第XX批）”统一命名报送，各市局文件夹以“支持企业专利质押融资贷款贴息项目（XX市第1或2批）”统一命名报送。</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outlineLvl w:val="0"/>
        <w:rPr>
          <w:rFonts w:ascii="黑体" w:hAnsi="黑体" w:eastAsia="黑体" w:cs="黑体"/>
          <w:sz w:val="32"/>
          <w:szCs w:val="32"/>
        </w:rPr>
      </w:pPr>
      <w:r>
        <w:rPr>
          <w:rFonts w:hint="eastAsia" w:ascii="黑体" w:hAnsi="黑体" w:eastAsia="黑体" w:cs="黑体"/>
          <w:sz w:val="32"/>
          <w:szCs w:val="32"/>
          <w:lang w:eastAsia="zh-CN"/>
        </w:rPr>
        <w:t>六</w:t>
      </w:r>
      <w:r>
        <w:rPr>
          <w:rFonts w:ascii="黑体" w:hAnsi="黑体" w:eastAsia="黑体" w:cs="黑体"/>
          <w:sz w:val="32"/>
          <w:szCs w:val="32"/>
        </w:rPr>
        <w:t>、支持政策</w:t>
      </w:r>
    </w:p>
    <w:p>
      <w:pPr>
        <w:spacing w:line="560" w:lineRule="exact"/>
        <w:ind w:firstLine="652" w:firstLineChars="200"/>
        <w:rPr>
          <w:rFonts w:hint="default" w:ascii="Nimbus Roman No9 L" w:hAnsi="Nimbus Roman No9 L" w:eastAsia="仿宋" w:cs="Nimbus Roman No9 L"/>
          <w:sz w:val="32"/>
          <w:szCs w:val="32"/>
          <w:lang w:val="en-US" w:eastAsia="zh-CN"/>
        </w:rPr>
      </w:pPr>
      <w:r>
        <w:rPr>
          <w:rFonts w:hint="default" w:ascii="Nimbus Roman No9 L" w:hAnsi="Nimbus Roman No9 L" w:eastAsia="仿宋" w:cs="Nimbus Roman No9 L"/>
          <w:sz w:val="32"/>
          <w:szCs w:val="32"/>
          <w:lang w:val="en-US" w:eastAsia="zh-CN"/>
        </w:rPr>
        <w:t>对2022年单笔专利权质押融资贷款1000万元以下的省内企业，按照专利质押融资贷款本金的1%给予补贴，每家企业年度补贴金额不超过50万元。</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ind w:firstLine="652"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3-1.辽宁省实施</w:t>
      </w:r>
      <w:r>
        <w:rPr>
          <w:rFonts w:hint="eastAsia" w:ascii="仿宋" w:hAnsi="仿宋" w:eastAsia="仿宋" w:cs="仿宋"/>
          <w:sz w:val="32"/>
          <w:szCs w:val="32"/>
          <w:lang w:eastAsia="zh-CN"/>
        </w:rPr>
        <w:t>专利转化专项计划</w:t>
      </w:r>
      <w:r>
        <w:rPr>
          <w:rFonts w:hint="eastAsia" w:ascii="仿宋" w:hAnsi="仿宋" w:eastAsia="仿宋" w:cs="仿宋"/>
          <w:sz w:val="32"/>
          <w:szCs w:val="32"/>
          <w:lang w:val="en-US" w:eastAsia="zh-CN"/>
        </w:rPr>
        <w:t>第二批</w:t>
      </w:r>
      <w:r>
        <w:rPr>
          <w:rFonts w:hint="eastAsia" w:ascii="仿宋" w:hAnsi="仿宋" w:eastAsia="仿宋" w:cs="仿宋"/>
          <w:sz w:val="32"/>
          <w:szCs w:val="32"/>
          <w:lang w:eastAsia="zh-CN"/>
        </w:rPr>
        <w:t>项目申报</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ind w:firstLine="2119" w:firstLineChars="6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书（</w:t>
      </w:r>
      <w:r>
        <w:rPr>
          <w:rFonts w:hint="eastAsia" w:ascii="仿宋_GB2312" w:hAnsi="仿宋_GB2312" w:eastAsia="仿宋_GB2312" w:cs="仿宋_GB2312"/>
          <w:lang w:val="en-US" w:eastAsia="zh-CN"/>
        </w:rPr>
        <w:t>2022年</w:t>
      </w:r>
      <w:r>
        <w:rPr>
          <w:rFonts w:hint="eastAsia" w:ascii="仿宋" w:hAnsi="仿宋" w:eastAsia="仿宋" w:cs="仿宋"/>
          <w:sz w:val="32"/>
          <w:szCs w:val="32"/>
          <w:lang w:val="en-US" w:eastAsia="zh-CN"/>
        </w:rPr>
        <w:t>支持企业专利质押融资贷款贴息项</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ind w:firstLine="2119" w:firstLineChars="6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目</w:t>
      </w:r>
      <w:r>
        <w:rPr>
          <w:rFonts w:hint="eastAsia" w:ascii="仿宋" w:hAnsi="仿宋" w:eastAsia="仿宋" w:cs="仿宋"/>
          <w:sz w:val="32"/>
          <w:szCs w:val="32"/>
          <w:lang w:eastAsia="zh-CN"/>
        </w:rPr>
        <w:t>）</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ind w:firstLine="1528" w:firstLineChars="469"/>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3-2.申报单位汇总表</w:t>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3-1</w:t>
      </w:r>
    </w:p>
    <w:p>
      <w:pPr>
        <w:pStyle w:val="6"/>
        <w:tabs>
          <w:tab w:val="left" w:pos="5679"/>
        </w:tabs>
        <w:rPr>
          <w:rFonts w:hint="eastAsia" w:ascii="仿宋_GB2312" w:hAnsi="仿宋_GB2312" w:eastAsia="仿宋_GB2312" w:cs="仿宋_GB2312"/>
          <w:spacing w:val="-3"/>
          <w:w w:val="95"/>
        </w:rPr>
      </w:pPr>
    </w:p>
    <w:p>
      <w:pPr>
        <w:pStyle w:val="6"/>
        <w:tabs>
          <w:tab w:val="left" w:pos="5679"/>
        </w:tabs>
        <w:rPr>
          <w:rFonts w:ascii="仿宋_GB2312" w:hAnsi="仿宋_GB2312" w:eastAsia="仿宋_GB2312" w:cs="仿宋_GB2312"/>
        </w:rPr>
      </w:pPr>
      <w:r>
        <w:rPr>
          <w:rFonts w:hint="eastAsia" w:ascii="仿宋_GB2312" w:hAnsi="仿宋_GB2312" w:eastAsia="仿宋_GB2312" w:cs="仿宋_GB2312"/>
          <w:spacing w:val="-3"/>
          <w:w w:val="95"/>
        </w:rPr>
        <w:t>项</w:t>
      </w:r>
      <w:r>
        <w:rPr>
          <w:rFonts w:hint="eastAsia" w:ascii="仿宋_GB2312" w:hAnsi="仿宋_GB2312" w:eastAsia="仿宋_GB2312" w:cs="仿宋_GB2312"/>
          <w:spacing w:val="-5"/>
          <w:w w:val="95"/>
        </w:rPr>
        <w:t>目</w:t>
      </w:r>
      <w:r>
        <w:rPr>
          <w:rFonts w:hint="eastAsia" w:ascii="仿宋_GB2312" w:hAnsi="仿宋_GB2312" w:eastAsia="仿宋_GB2312" w:cs="仿宋_GB2312"/>
          <w:spacing w:val="-3"/>
          <w:w w:val="95"/>
        </w:rPr>
        <w:t>受理</w:t>
      </w:r>
      <w:r>
        <w:rPr>
          <w:rFonts w:hint="eastAsia" w:ascii="仿宋_GB2312" w:hAnsi="仿宋_GB2312" w:eastAsia="仿宋_GB2312" w:cs="仿宋_GB2312"/>
          <w:spacing w:val="-5"/>
          <w:w w:val="95"/>
        </w:rPr>
        <w:t>号</w:t>
      </w:r>
      <w:r>
        <w:rPr>
          <w:rFonts w:hint="eastAsia" w:ascii="仿宋_GB2312" w:hAnsi="仿宋_GB2312" w:eastAsia="仿宋_GB2312" w:cs="仿宋_GB2312"/>
          <w:spacing w:val="-3"/>
          <w:w w:val="95"/>
        </w:rPr>
        <w:t>：</w:t>
      </w:r>
      <w:r>
        <w:rPr>
          <w:rFonts w:hint="eastAsia" w:ascii="仿宋_GB2312" w:hAnsi="仿宋_GB2312" w:eastAsia="仿宋_GB2312" w:cs="仿宋_GB2312"/>
          <w:w w:val="95"/>
          <w:u w:val="single"/>
        </w:rPr>
        <w:t xml:space="preserve"> </w:t>
      </w:r>
      <w:r>
        <w:rPr>
          <w:rFonts w:hint="eastAsia" w:ascii="仿宋_GB2312" w:hAnsi="仿宋_GB2312" w:eastAsia="仿宋_GB2312" w:cs="仿宋_GB2312"/>
          <w:u w:val="single"/>
        </w:rPr>
        <w:tab/>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3"/>
        <w:spacing w:before="0"/>
        <w:ind w:right="0"/>
      </w:pPr>
      <w:r>
        <w:rPr>
          <w:rFonts w:hint="eastAsia"/>
          <w:lang w:val="en-US" w:eastAsia="zh-CN"/>
        </w:rPr>
        <w:t>辽宁省实施</w:t>
      </w:r>
      <w:r>
        <w:t>专利转化专项计划</w:t>
      </w:r>
    </w:p>
    <w:p>
      <w:pPr>
        <w:pStyle w:val="3"/>
        <w:spacing w:before="0"/>
        <w:ind w:right="0"/>
      </w:pPr>
      <w:r>
        <w:rPr>
          <w:rFonts w:hint="eastAsia"/>
          <w:lang w:val="en-US" w:eastAsia="zh-CN"/>
        </w:rPr>
        <w:t>第二批</w:t>
      </w:r>
      <w:r>
        <w:t>项目申报书</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rPr>
      </w:pPr>
      <w:r>
        <w:rPr>
          <w:rFonts w:hint="eastAsia" w:ascii="仿宋" w:hAnsi="仿宋" w:eastAsia="仿宋" w:cs="仿宋"/>
        </w:rPr>
        <w:t>[</w:t>
      </w:r>
      <w:r>
        <w:rPr>
          <w:rFonts w:hint="eastAsia" w:ascii="仿宋_GB2312" w:hAnsi="仿宋_GB2312" w:eastAsia="仿宋_GB2312" w:cs="仿宋_GB2312"/>
          <w:lang w:val="en-US" w:eastAsia="zh-CN"/>
        </w:rPr>
        <w:t>2022年</w:t>
      </w:r>
      <w:r>
        <w:rPr>
          <w:rFonts w:hint="eastAsia" w:ascii="仿宋" w:hAnsi="仿宋" w:eastAsia="仿宋" w:cs="仿宋"/>
          <w:sz w:val="32"/>
          <w:szCs w:val="32"/>
          <w:lang w:val="en-US" w:eastAsia="zh-CN"/>
        </w:rPr>
        <w:t>支持企业专利质押融资贷款贴息项目</w:t>
      </w:r>
      <w:r>
        <w:rPr>
          <w:rFonts w:hint="eastAsia" w:ascii="仿宋" w:hAnsi="仿宋" w:eastAsia="仿宋" w:cs="仿宋"/>
        </w:rPr>
        <w:t>]</w:t>
      </w:r>
    </w:p>
    <w:p>
      <w:pPr>
        <w:pStyle w:val="6"/>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7047"/>
          <w:tab w:val="left" w:pos="7622"/>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w w:val="95"/>
        </w:rPr>
        <w:t>申</w:t>
      </w:r>
      <w:r>
        <w:rPr>
          <w:rFonts w:hint="eastAsia" w:ascii="仿宋_GB2312" w:hAnsi="仿宋_GB2312" w:eastAsia="仿宋_GB2312" w:cs="仿宋_GB2312"/>
          <w:spacing w:val="-5"/>
          <w:w w:val="95"/>
        </w:rPr>
        <w:t>报</w:t>
      </w:r>
      <w:r>
        <w:rPr>
          <w:rFonts w:hint="eastAsia" w:ascii="仿宋_GB2312" w:hAnsi="仿宋_GB2312" w:eastAsia="仿宋_GB2312" w:cs="仿宋_GB2312"/>
          <w:spacing w:val="-3"/>
          <w:w w:val="95"/>
        </w:rPr>
        <w:t>单位</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r>
        <w:rPr>
          <w:rFonts w:hint="eastAsia" w:ascii="仿宋_GB2312" w:hAnsi="仿宋_GB2312" w:eastAsia="仿宋_GB2312" w:cs="仿宋_GB2312"/>
          <w:spacing w:val="-5"/>
          <w:w w:val="95"/>
        </w:rPr>
        <w:t>（盖章）</w:t>
      </w:r>
      <w:r>
        <w:rPr>
          <w:rFonts w:hint="eastAsia" w:ascii="仿宋_GB2312" w:hAnsi="仿宋_GB2312" w:eastAsia="仿宋_GB2312" w:cs="仿宋_GB2312"/>
          <w:spacing w:val="-3"/>
          <w:w w:val="95"/>
        </w:rPr>
        <w:t xml:space="preserve"> </w:t>
      </w:r>
    </w:p>
    <w:p>
      <w:pPr>
        <w:pStyle w:val="6"/>
        <w:tabs>
          <w:tab w:val="left" w:pos="7947"/>
          <w:tab w:val="left" w:pos="8523"/>
          <w:tab w:val="left" w:pos="8681"/>
        </w:tabs>
        <w:spacing w:line="381" w:lineRule="auto"/>
        <w:rPr>
          <w:rFonts w:ascii="仿宋_GB2312" w:hAnsi="仿宋_GB2312" w:eastAsia="仿宋_GB2312" w:cs="仿宋_GB2312"/>
          <w:w w:val="95"/>
          <w:u w:val="single"/>
        </w:rPr>
      </w:pPr>
      <w:r>
        <w:rPr>
          <w:rFonts w:hint="eastAsia" w:ascii="仿宋_GB2312" w:hAnsi="仿宋_GB2312" w:eastAsia="仿宋_GB2312" w:cs="仿宋_GB2312"/>
          <w:spacing w:val="-3"/>
          <w:w w:val="95"/>
          <w:lang w:eastAsia="zh-CN"/>
        </w:rPr>
        <w:t>质押期限</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p>
    <w:p>
      <w:pPr>
        <w:pStyle w:val="6"/>
        <w:tabs>
          <w:tab w:val="left" w:pos="7799"/>
          <w:tab w:val="left" w:pos="8523"/>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rPr>
        <w:t>联</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3"/>
        </w:rPr>
        <w:t>系</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5"/>
        </w:rPr>
        <w:t>人</w:t>
      </w:r>
      <w:r>
        <w:rPr>
          <w:rFonts w:hint="eastAsia" w:ascii="仿宋_GB2312" w:hAnsi="仿宋_GB2312" w:eastAsia="仿宋_GB2312" w:cs="仿宋_GB2312"/>
          <w:spacing w:val="-3"/>
        </w:rPr>
        <w:t>：</w:t>
      </w:r>
      <w:r>
        <w:rPr>
          <w:rFonts w:hint="eastAsia" w:ascii="仿宋_GB2312" w:hAnsi="仿宋_GB2312" w:eastAsia="仿宋_GB2312" w:cs="仿宋_GB2312"/>
          <w:spacing w:val="-3"/>
          <w:u w:val="single"/>
        </w:rPr>
        <w:t xml:space="preserve"> </w:t>
      </w:r>
      <w:r>
        <w:rPr>
          <w:rFonts w:ascii="仿宋_GB2312" w:hAnsi="仿宋_GB2312" w:eastAsia="仿宋_GB2312" w:cs="仿宋_GB2312"/>
          <w:spacing w:val="-3"/>
          <w:u w:val="single"/>
        </w:rPr>
        <w:t xml:space="preserve">                 </w:t>
      </w:r>
      <w:r>
        <w:rPr>
          <w:rFonts w:hint="eastAsia" w:ascii="仿宋_GB2312" w:hAnsi="仿宋_GB2312" w:eastAsia="仿宋_GB2312" w:cs="仿宋_GB2312"/>
          <w:spacing w:val="-3"/>
          <w:w w:val="95"/>
        </w:rPr>
        <w:t>电</w:t>
      </w:r>
      <w:r>
        <w:rPr>
          <w:rFonts w:hint="eastAsia" w:ascii="仿宋_GB2312" w:hAnsi="仿宋_GB2312" w:eastAsia="仿宋_GB2312" w:cs="仿宋_GB2312"/>
          <w:spacing w:val="-5"/>
          <w:w w:val="95"/>
        </w:rPr>
        <w:t>话</w:t>
      </w:r>
      <w:r>
        <w:rPr>
          <w:rFonts w:ascii="仿宋_GB2312" w:hAnsi="仿宋_GB2312" w:eastAsia="仿宋_GB2312" w:cs="仿宋_GB2312"/>
          <w:spacing w:val="-3"/>
          <w:w w:val="95"/>
        </w:rPr>
        <w:t>：</w:t>
      </w:r>
      <w:r>
        <w:rPr>
          <w:rFonts w:hint="eastAsia" w:ascii="仿宋_GB2312" w:hAnsi="仿宋_GB2312" w:eastAsia="仿宋_GB2312" w:cs="仿宋_GB2312"/>
          <w:spacing w:val="-3"/>
          <w:w w:val="95"/>
          <w:u w:val="single"/>
        </w:rPr>
        <w:tab/>
      </w:r>
      <w:r>
        <w:rPr>
          <w:rFonts w:hint="eastAsia" w:ascii="仿宋_GB2312" w:hAnsi="仿宋_GB2312" w:eastAsia="仿宋_GB2312" w:cs="仿宋_GB2312"/>
          <w:spacing w:val="54"/>
          <w:w w:val="95"/>
          <w:u w:val="single"/>
        </w:rPr>
        <w:t xml:space="preserve"> </w:t>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17"/>
        </w:rPr>
      </w:pPr>
    </w:p>
    <w:p>
      <w:pPr>
        <w:pStyle w:val="6"/>
        <w:jc w:val="center"/>
        <w:rPr>
          <w:rFonts w:ascii="仿宋_GB2312" w:hAnsi="仿宋_GB2312" w:eastAsia="仿宋_GB2312" w:cs="仿宋_GB2312"/>
        </w:rPr>
      </w:pPr>
      <w:r>
        <w:rPr>
          <w:rFonts w:hint="eastAsia" w:ascii="仿宋_GB2312" w:hAnsi="仿宋_GB2312" w:eastAsia="仿宋_GB2312" w:cs="仿宋_GB2312"/>
          <w:lang w:val="en-US" w:eastAsia="zh-CN"/>
        </w:rPr>
        <w:t>辽宁省</w:t>
      </w:r>
      <w:r>
        <w:rPr>
          <w:rFonts w:hint="eastAsia" w:ascii="仿宋_GB2312" w:hAnsi="仿宋_GB2312" w:eastAsia="仿宋_GB2312" w:cs="仿宋_GB2312"/>
        </w:rPr>
        <w:t>知识产权局编制</w:t>
      </w:r>
    </w:p>
    <w:p>
      <w:pPr>
        <w:pStyle w:val="6"/>
        <w:jc w:val="center"/>
        <w:rPr>
          <w:rFonts w:ascii="方正小标宋简体" w:eastAsia="方正小标宋简体"/>
          <w:sz w:val="44"/>
        </w:rPr>
      </w:pPr>
      <w:r>
        <w:rPr>
          <w:rFonts w:hint="eastAsia" w:ascii="仿宋_GB2312" w:hAnsi="仿宋_GB2312" w:eastAsia="仿宋_GB2312" w:cs="仿宋_GB2312"/>
        </w:rPr>
        <w:t>202</w:t>
      </w:r>
      <w:r>
        <w:rPr>
          <w:rFonts w:hint="eastAsia" w:ascii="仿宋_GB2312" w:hAnsi="仿宋_GB2312" w:eastAsia="仿宋_GB2312" w:cs="仿宋_GB2312"/>
          <w:lang w:val="en-US"/>
        </w:rPr>
        <w:t>2</w:t>
      </w:r>
      <w:r>
        <w:rPr>
          <w:rFonts w:hint="eastAsia" w:ascii="仿宋_GB2312" w:hAnsi="仿宋_GB2312" w:eastAsia="仿宋_GB2312" w:cs="仿宋_GB2312"/>
          <w:spacing w:val="-57"/>
        </w:rPr>
        <w:t xml:space="preserve"> 年</w:t>
      </w:r>
      <w:r>
        <w:rPr>
          <w:rFonts w:ascii="仿宋_GB2312" w:hAnsi="仿宋_GB2312" w:eastAsia="仿宋_GB2312" w:cs="仿宋_GB2312"/>
          <w:spacing w:val="-57"/>
        </w:rPr>
        <w:br w:type="page"/>
      </w:r>
      <w:r>
        <w:rPr>
          <w:rFonts w:hint="eastAsia" w:ascii="仿宋_GB2312" w:hAnsi="仿宋_GB2312" w:eastAsia="仿宋_GB2312" w:cs="仿宋_GB2312"/>
          <w:spacing w:val="-57"/>
        </w:rPr>
        <w:t xml:space="preserve"> </w:t>
      </w:r>
      <w:r>
        <w:rPr>
          <w:rFonts w:hint="eastAsia" w:ascii="方正小标宋简体" w:eastAsia="方正小标宋简体"/>
          <w:sz w:val="44"/>
        </w:rPr>
        <w:t>信用承诺书</w:t>
      </w:r>
    </w:p>
    <w:p>
      <w:pPr>
        <w:spacing w:line="240" w:lineRule="auto"/>
        <w:rPr>
          <w:rFonts w:ascii="仿宋" w:hAnsi="仿宋" w:eastAsia="仿宋"/>
          <w:sz w:val="32"/>
          <w:szCs w:val="32"/>
        </w:rPr>
      </w:pPr>
      <w:r>
        <w:rPr>
          <w:rFonts w:hint="eastAsia" w:ascii="仿宋" w:hAnsi="仿宋" w:eastAsia="仿宋"/>
          <w:sz w:val="32"/>
          <w:szCs w:val="32"/>
        </w:rPr>
        <w:t>本单位郑重承诺：</w:t>
      </w:r>
    </w:p>
    <w:p>
      <w:pPr>
        <w:spacing w:line="240" w:lineRule="auto"/>
        <w:ind w:firstLine="652" w:firstLineChars="200"/>
        <w:rPr>
          <w:rFonts w:hint="eastAsia" w:ascii="仿宋" w:hAnsi="仿宋" w:eastAsia="仿宋"/>
          <w:sz w:val="32"/>
          <w:szCs w:val="32"/>
        </w:rPr>
      </w:pPr>
      <w:r>
        <w:rPr>
          <w:rFonts w:hint="eastAsia" w:ascii="仿宋" w:hAnsi="仿宋" w:eastAsia="仿宋"/>
          <w:sz w:val="32"/>
          <w:szCs w:val="32"/>
        </w:rPr>
        <w:t>在</w:t>
      </w:r>
      <w:r>
        <w:rPr>
          <w:rFonts w:hint="eastAsia" w:ascii="仿宋" w:hAnsi="仿宋" w:eastAsia="仿宋"/>
          <w:color w:val="000000"/>
          <w:sz w:val="32"/>
          <w:szCs w:val="32"/>
        </w:rPr>
        <w:t>申报</w:t>
      </w:r>
      <w:r>
        <w:rPr>
          <w:rFonts w:hint="eastAsia" w:ascii="仿宋" w:hAnsi="仿宋" w:eastAsia="仿宋"/>
          <w:color w:val="000000"/>
          <w:sz w:val="32"/>
          <w:szCs w:val="32"/>
          <w:lang w:eastAsia="zh-CN"/>
        </w:rPr>
        <w:t>辽宁省</w:t>
      </w:r>
      <w:r>
        <w:rPr>
          <w:rFonts w:hint="eastAsia" w:ascii="仿宋" w:hAnsi="仿宋" w:eastAsia="仿宋"/>
          <w:sz w:val="32"/>
          <w:szCs w:val="32"/>
          <w:lang w:eastAsia="zh-CN"/>
        </w:rPr>
        <w:t>专利</w:t>
      </w:r>
      <w:r>
        <w:rPr>
          <w:rFonts w:hint="eastAsia" w:ascii="仿宋" w:hAnsi="仿宋" w:eastAsia="仿宋"/>
          <w:sz w:val="32"/>
          <w:szCs w:val="32"/>
        </w:rPr>
        <w:t>权质押贷款贴息工作过程中，所提交的各类材料真实、合法、有效，复印件与原件一致。如隐瞒有关情况或提供任何虚假材料，愿负相应的法律责任，并承担由此产生的一切后果。</w:t>
      </w:r>
    </w:p>
    <w:p>
      <w:pPr>
        <w:pStyle w:val="2"/>
      </w:pPr>
    </w:p>
    <w:p>
      <w:pPr>
        <w:pStyle w:val="6"/>
        <w:keepNext w:val="0"/>
        <w:keepLines w:val="0"/>
        <w:pageBreakBefore w:val="0"/>
        <w:widowControl w:val="0"/>
        <w:kinsoku/>
        <w:wordWrap/>
        <w:overflowPunct/>
        <w:topLinePunct w:val="0"/>
        <w:autoSpaceDE/>
        <w:autoSpaceDN/>
        <w:bidi w:val="0"/>
        <w:adjustRightInd/>
        <w:snapToGrid/>
        <w:spacing w:line="560" w:lineRule="exact"/>
        <w:ind w:firstLine="2608" w:firstLineChars="800"/>
        <w:textAlignment w:val="auto"/>
        <w:rPr>
          <w:rFonts w:hint="eastAsia" w:ascii="仿宋" w:hAnsi="仿宋" w:eastAsia="仿宋" w:cs="仿宋"/>
          <w:sz w:val="32"/>
          <w:szCs w:val="32"/>
        </w:rPr>
      </w:pPr>
      <w:r>
        <w:rPr>
          <w:rFonts w:hint="eastAsia" w:ascii="仿宋" w:hAnsi="仿宋" w:eastAsia="仿宋" w:cs="仿宋"/>
          <w:sz w:val="32"/>
          <w:szCs w:val="32"/>
          <w:lang w:val="en-US"/>
        </w:rPr>
        <w:t>法定代表人</w:t>
      </w:r>
      <w:r>
        <w:rPr>
          <w:rFonts w:hint="eastAsia" w:ascii="仿宋" w:hAnsi="仿宋" w:eastAsia="仿宋" w:cs="仿宋"/>
          <w:sz w:val="32"/>
          <w:szCs w:val="32"/>
          <w:lang w:val="en-US" w:eastAsia="zh-CN"/>
        </w:rPr>
        <w:t>或负责人</w:t>
      </w:r>
      <w:r>
        <w:rPr>
          <w:rFonts w:hint="eastAsia" w:ascii="仿宋" w:hAnsi="仿宋" w:eastAsia="仿宋" w:cs="仿宋"/>
          <w:sz w:val="32"/>
          <w:szCs w:val="32"/>
          <w:lang w:val="en-US"/>
        </w:rPr>
        <w:t>签字：</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lang w:val="en-US"/>
        </w:rPr>
        <w:t xml:space="preserve">                             日期：    年   月   日</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spacing w:line="360" w:lineRule="auto"/>
        <w:jc w:val="center"/>
        <w:rPr>
          <w:rFonts w:ascii="仿宋_GB2312" w:hAnsi="仿宋_GB2312"/>
          <w:b/>
          <w:sz w:val="28"/>
          <w:szCs w:val="28"/>
        </w:rPr>
      </w:pPr>
    </w:p>
    <w:p>
      <w:pPr>
        <w:spacing w:line="360" w:lineRule="auto"/>
        <w:ind w:firstLine="652"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“出质的</w:t>
      </w:r>
      <w:r>
        <w:rPr>
          <w:rFonts w:hint="eastAsia" w:ascii="仿宋" w:hAnsi="仿宋" w:eastAsia="仿宋" w:cs="仿宋"/>
          <w:sz w:val="32"/>
          <w:szCs w:val="32"/>
          <w:lang w:eastAsia="zh-CN"/>
        </w:rPr>
        <w:t>专利权</w:t>
      </w:r>
      <w:r>
        <w:rPr>
          <w:rFonts w:hint="eastAsia" w:ascii="仿宋" w:hAnsi="仿宋" w:eastAsia="仿宋" w:cs="仿宋"/>
          <w:sz w:val="32"/>
          <w:szCs w:val="32"/>
        </w:rPr>
        <w:t>评估值”应填写贷款中企业出质的</w:t>
      </w:r>
      <w:r>
        <w:rPr>
          <w:rFonts w:hint="eastAsia" w:ascii="仿宋" w:hAnsi="仿宋" w:eastAsia="仿宋" w:cs="仿宋"/>
          <w:sz w:val="32"/>
          <w:szCs w:val="32"/>
          <w:lang w:eastAsia="zh-CN"/>
        </w:rPr>
        <w:t>专利</w:t>
      </w:r>
      <w:r>
        <w:rPr>
          <w:rFonts w:hint="eastAsia" w:ascii="仿宋" w:hAnsi="仿宋" w:eastAsia="仿宋" w:cs="仿宋"/>
          <w:sz w:val="32"/>
          <w:szCs w:val="32"/>
        </w:rPr>
        <w:t>权资产评估价值。</w:t>
      </w:r>
    </w:p>
    <w:p>
      <w:pPr>
        <w:spacing w:line="360" w:lineRule="auto"/>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预估</w:t>
      </w:r>
      <w:r>
        <w:rPr>
          <w:rFonts w:hint="eastAsia" w:ascii="仿宋" w:hAnsi="仿宋" w:eastAsia="仿宋" w:cs="仿宋"/>
          <w:sz w:val="32"/>
          <w:szCs w:val="32"/>
        </w:rPr>
        <w:t>支付利息”应填写</w:t>
      </w:r>
      <w:r>
        <w:rPr>
          <w:rFonts w:hint="eastAsia" w:ascii="仿宋" w:hAnsi="仿宋" w:eastAsia="仿宋" w:cs="仿宋"/>
          <w:sz w:val="32"/>
          <w:szCs w:val="32"/>
          <w:lang w:eastAsia="zh-CN"/>
        </w:rPr>
        <w:t>协商应</w:t>
      </w:r>
      <w:r>
        <w:rPr>
          <w:rFonts w:hint="eastAsia" w:ascii="仿宋" w:hAnsi="仿宋" w:eastAsia="仿宋" w:cs="仿宋"/>
          <w:sz w:val="32"/>
          <w:szCs w:val="32"/>
        </w:rPr>
        <w:t>支付的利息金额，“申请贴息金额”应填写企业申请贷款利息贴息金额（按</w:t>
      </w:r>
      <w:r>
        <w:rPr>
          <w:rFonts w:hint="eastAsia" w:ascii="仿宋" w:hAnsi="仿宋" w:eastAsia="仿宋" w:cs="仿宋"/>
          <w:sz w:val="32"/>
          <w:szCs w:val="32"/>
          <w:lang w:eastAsia="zh-CN"/>
        </w:rPr>
        <w:t>与银行协商的利率估算</w:t>
      </w:r>
      <w:r>
        <w:rPr>
          <w:rFonts w:hint="eastAsia" w:ascii="仿宋" w:hAnsi="仿宋" w:eastAsia="仿宋" w:cs="仿宋"/>
          <w:sz w:val="32"/>
          <w:szCs w:val="32"/>
        </w:rPr>
        <w:t>）。</w:t>
      </w:r>
    </w:p>
    <w:p>
      <w:pPr>
        <w:spacing w:line="360" w:lineRule="auto"/>
        <w:ind w:firstLine="652"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本申报书各项内容应当实事求是，各栏目不得空缺，无内容时填“无”。</w:t>
      </w: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ind w:firstLine="652"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一、企业基本情况</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16"/>
        <w:gridCol w:w="1272"/>
        <w:gridCol w:w="432"/>
        <w:gridCol w:w="1056"/>
        <w:gridCol w:w="1044"/>
        <w:gridCol w:w="444"/>
        <w:gridCol w:w="1136"/>
        <w:gridCol w:w="352"/>
        <w:gridCol w:w="48"/>
        <w:gridCol w:w="1800"/>
        <w:tblGridChange w:id="0">
          <w:tblGrid>
            <w:gridCol w:w="1488"/>
            <w:gridCol w:w="216"/>
            <w:gridCol w:w="1272"/>
            <w:gridCol w:w="432"/>
            <w:gridCol w:w="1056"/>
            <w:gridCol w:w="1044"/>
            <w:gridCol w:w="444"/>
            <w:gridCol w:w="1136"/>
            <w:gridCol w:w="352"/>
            <w:gridCol w:w="48"/>
            <w:gridCol w:w="180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企业名称</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hint="eastAsia" w:ascii="宋体" w:hAnsi="Times New Roman" w:cs="宋体"/>
                <w:bCs/>
                <w:kern w:val="0"/>
                <w:sz w:val="28"/>
                <w:szCs w:val="28"/>
              </w:rPr>
            </w:pPr>
            <w:r>
              <w:rPr>
                <w:rFonts w:hint="eastAsia" w:ascii="宋体" w:hAnsi="Times New Roman" w:cs="宋体"/>
                <w:bCs/>
                <w:kern w:val="0"/>
                <w:sz w:val="28"/>
                <w:szCs w:val="28"/>
              </w:rPr>
              <w:t>统一社会</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信用代码</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注册地址</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注册时间</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通信地址</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/邮编</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注册资金</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（万元）</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企业类型</w:t>
            </w:r>
          </w:p>
        </w:tc>
        <w:tc>
          <w:tcPr>
            <w:tcW w:w="7584" w:type="dxa"/>
            <w:gridSpan w:val="9"/>
          </w:tcPr>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国有企业     </w:t>
            </w:r>
            <w:r>
              <w:rPr>
                <w:rFonts w:hint="eastAsia" w:ascii="宋体" w:hAnsi="宋体" w:cs="宋体"/>
                <w:bCs/>
                <w:kern w:val="0"/>
                <w:sz w:val="28"/>
                <w:szCs w:val="28"/>
              </w:rPr>
              <w:t>□</w:t>
            </w:r>
            <w:r>
              <w:rPr>
                <w:rFonts w:hint="eastAsia" w:ascii="宋体" w:hAnsi="Times New Roman" w:cs="宋体"/>
                <w:bCs/>
                <w:kern w:val="0"/>
                <w:sz w:val="28"/>
                <w:szCs w:val="28"/>
              </w:rPr>
              <w:t xml:space="preserve">集体企业     </w:t>
            </w:r>
            <w:r>
              <w:rPr>
                <w:rFonts w:hint="eastAsia" w:ascii="宋体" w:hAnsi="宋体" w:cs="宋体"/>
                <w:bCs/>
                <w:kern w:val="0"/>
                <w:sz w:val="28"/>
                <w:szCs w:val="28"/>
              </w:rPr>
              <w:t>□民营企业□合资企业</w:t>
            </w:r>
          </w:p>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有限责任公司 </w:t>
            </w:r>
            <w:r>
              <w:rPr>
                <w:rFonts w:hint="eastAsia" w:ascii="宋体" w:hAnsi="宋体" w:cs="宋体"/>
                <w:bCs/>
                <w:kern w:val="0"/>
                <w:sz w:val="28"/>
                <w:szCs w:val="28"/>
              </w:rPr>
              <w:t>□</w:t>
            </w:r>
            <w:r>
              <w:rPr>
                <w:rFonts w:hint="eastAsia" w:ascii="宋体" w:hAnsi="Times New Roman" w:cs="宋体"/>
                <w:bCs/>
                <w:kern w:val="0"/>
                <w:sz w:val="28"/>
                <w:szCs w:val="28"/>
              </w:rPr>
              <w:t xml:space="preserve">股份有限公司 </w:t>
            </w:r>
            <w:r>
              <w:rPr>
                <w:rFonts w:hint="eastAsia" w:ascii="宋体" w:hAnsi="宋体" w:cs="宋体"/>
                <w:bCs/>
                <w:kern w:val="0"/>
                <w:sz w:val="28"/>
                <w:szCs w:val="28"/>
              </w:rPr>
              <w:t>□</w:t>
            </w:r>
            <w:r>
              <w:rPr>
                <w:rFonts w:hint="eastAsia" w:ascii="宋体" w:hAnsi="Times New Roman" w:cs="宋体"/>
                <w:bCs/>
                <w:kern w:val="0"/>
                <w:sz w:val="28"/>
                <w:szCs w:val="28"/>
              </w:rPr>
              <w:t>外商独资企业</w:t>
            </w:r>
          </w:p>
          <w:p>
            <w:pPr>
              <w:spacing w:line="400" w:lineRule="exact"/>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港、澳、台商投资企业        </w:t>
            </w:r>
            <w:r>
              <w:rPr>
                <w:rFonts w:hint="eastAsia" w:ascii="宋体" w:hAnsi="宋体" w:cs="宋体"/>
                <w:bCs/>
                <w:kern w:val="0"/>
                <w:sz w:val="28"/>
                <w:szCs w:val="28"/>
              </w:rPr>
              <w:t>□</w:t>
            </w:r>
            <w:r>
              <w:rPr>
                <w:rFonts w:hint="eastAsia" w:ascii="宋体" w:hAnsi="Times New Roman" w:cs="宋体"/>
                <w:bCs/>
                <w:kern w:val="0"/>
                <w:sz w:val="28"/>
                <w:szCs w:val="28"/>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企业规模</w:t>
            </w:r>
          </w:p>
        </w:tc>
        <w:tc>
          <w:tcPr>
            <w:tcW w:w="7584" w:type="dxa"/>
            <w:gridSpan w:val="9"/>
            <w:vAlign w:val="center"/>
          </w:tcPr>
          <w:p>
            <w:pPr>
              <w:spacing w:line="400" w:lineRule="exact"/>
              <w:jc w:val="center"/>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规上企业 </w:t>
            </w:r>
            <w:r>
              <w:rPr>
                <w:rFonts w:hint="eastAsia" w:ascii="宋体" w:hAnsi="宋体" w:cs="宋体"/>
                <w:bCs/>
                <w:kern w:val="0"/>
                <w:sz w:val="28"/>
                <w:szCs w:val="28"/>
              </w:rPr>
              <w:t>□</w:t>
            </w:r>
            <w:r>
              <w:rPr>
                <w:rFonts w:hint="eastAsia" w:ascii="宋体" w:hAnsi="Times New Roman" w:cs="宋体"/>
                <w:bCs/>
                <w:kern w:val="0"/>
                <w:sz w:val="28"/>
                <w:szCs w:val="28"/>
              </w:rPr>
              <w:t xml:space="preserve">中型企业     </w:t>
            </w:r>
            <w:r>
              <w:rPr>
                <w:rFonts w:hint="eastAsia" w:ascii="宋体" w:hAnsi="宋体" w:cs="宋体"/>
                <w:bCs/>
                <w:kern w:val="0"/>
                <w:sz w:val="28"/>
                <w:szCs w:val="28"/>
              </w:rPr>
              <w:t>□</w:t>
            </w:r>
            <w:r>
              <w:rPr>
                <w:rFonts w:hint="eastAsia" w:ascii="宋体" w:hAnsi="Times New Roman" w:cs="宋体"/>
                <w:bCs/>
                <w:kern w:val="0"/>
                <w:sz w:val="28"/>
                <w:szCs w:val="28"/>
              </w:rPr>
              <w:t xml:space="preserve">小型企业     </w:t>
            </w:r>
            <w:r>
              <w:rPr>
                <w:rFonts w:hint="eastAsia" w:ascii="宋体" w:hAnsi="宋体" w:cs="宋体"/>
                <w:bCs/>
                <w:kern w:val="0"/>
                <w:sz w:val="28"/>
                <w:szCs w:val="28"/>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法定代表人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  系  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4" w:type="dxa"/>
            <w:gridSpan w:val="2"/>
            <w:vMerge w:val="restart"/>
            <w:vAlign w:val="center"/>
          </w:tcPr>
          <w:p>
            <w:pPr>
              <w:spacing w:line="400" w:lineRule="exact"/>
              <w:jc w:val="center"/>
              <w:rPr>
                <w:rFonts w:ascii="宋体" w:hAnsi="Times New Roman"/>
                <w:kern w:val="0"/>
                <w:sz w:val="28"/>
                <w:szCs w:val="28"/>
              </w:rPr>
            </w:pPr>
            <w:r>
              <w:rPr>
                <w:rFonts w:hint="eastAsia" w:ascii="宋体" w:hAnsi="Times New Roman"/>
                <w:kern w:val="0"/>
                <w:sz w:val="24"/>
                <w:szCs w:val="20"/>
              </w:rPr>
              <w:t>上年度申报单位经济效益</w:t>
            </w:r>
            <w:r>
              <w:rPr>
                <w:rFonts w:hint="eastAsia" w:ascii="宋体" w:hAnsi="Times New Roman" w:cs="宋体"/>
                <w:bCs/>
                <w:kern w:val="0"/>
                <w:sz w:val="24"/>
                <w:szCs w:val="20"/>
              </w:rPr>
              <w:t>（万元）</w:t>
            </w:r>
          </w:p>
        </w:tc>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销售收入</w:t>
            </w:r>
          </w:p>
        </w:tc>
        <w:tc>
          <w:tcPr>
            <w:tcW w:w="2100" w:type="dxa"/>
            <w:gridSpan w:val="2"/>
            <w:vAlign w:val="center"/>
          </w:tcPr>
          <w:p>
            <w:pPr>
              <w:spacing w:line="400" w:lineRule="exact"/>
              <w:jc w:val="center"/>
              <w:rPr>
                <w:rFonts w:ascii="Times New Roman" w:hAnsi="Times New Roman"/>
                <w:b/>
                <w:bCs/>
                <w:kern w:val="0"/>
                <w:sz w:val="28"/>
                <w:szCs w:val="28"/>
              </w:rPr>
            </w:pPr>
          </w:p>
        </w:tc>
        <w:tc>
          <w:tcPr>
            <w:tcW w:w="158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税后利润</w:t>
            </w:r>
          </w:p>
        </w:tc>
        <w:tc>
          <w:tcPr>
            <w:tcW w:w="2200" w:type="dxa"/>
            <w:gridSpan w:val="3"/>
            <w:vAlign w:val="center"/>
          </w:tcPr>
          <w:p>
            <w:pPr>
              <w:spacing w:line="400" w:lineRule="exact"/>
              <w:ind w:firstLine="715" w:firstLineChars="250"/>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Merge w:val="continue"/>
            <w:vAlign w:val="center"/>
          </w:tcPr>
          <w:p>
            <w:pPr>
              <w:spacing w:line="400" w:lineRule="exact"/>
              <w:jc w:val="center"/>
              <w:rPr>
                <w:rFonts w:ascii="宋体" w:hAnsi="Times New Roman"/>
                <w:kern w:val="0"/>
                <w:sz w:val="28"/>
                <w:szCs w:val="28"/>
              </w:rPr>
            </w:pPr>
          </w:p>
        </w:tc>
        <w:tc>
          <w:tcPr>
            <w:tcW w:w="1704"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上缴税金</w:t>
            </w:r>
          </w:p>
        </w:tc>
        <w:tc>
          <w:tcPr>
            <w:tcW w:w="2100" w:type="dxa"/>
            <w:gridSpan w:val="2"/>
            <w:vAlign w:val="center"/>
          </w:tcPr>
          <w:p>
            <w:pPr>
              <w:spacing w:line="400" w:lineRule="exact"/>
              <w:jc w:val="center"/>
              <w:rPr>
                <w:rFonts w:ascii="宋体" w:hAnsi="Times New Roman" w:cs="宋体"/>
                <w:bCs/>
                <w:kern w:val="0"/>
                <w:sz w:val="28"/>
                <w:szCs w:val="28"/>
              </w:rPr>
            </w:pPr>
          </w:p>
        </w:tc>
        <w:tc>
          <w:tcPr>
            <w:tcW w:w="1580"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研发费用</w:t>
            </w:r>
          </w:p>
        </w:tc>
        <w:tc>
          <w:tcPr>
            <w:tcW w:w="2200" w:type="dxa"/>
            <w:gridSpan w:val="3"/>
            <w:vAlign w:val="center"/>
          </w:tcPr>
          <w:p>
            <w:pPr>
              <w:spacing w:line="400" w:lineRule="exact"/>
              <w:ind w:firstLine="715" w:firstLineChars="250"/>
              <w:jc w:val="center"/>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主要产品名称</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1.</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2.</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kern w:val="0"/>
                <w:sz w:val="28"/>
                <w:szCs w:val="28"/>
              </w:rPr>
            </w:pPr>
            <w:r>
              <w:rPr>
                <w:rFonts w:hint="eastAsia" w:ascii="宋体" w:hAnsi="Times New Roman"/>
                <w:kern w:val="0"/>
                <w:sz w:val="28"/>
                <w:szCs w:val="28"/>
              </w:rPr>
              <w:t>3.</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64" w:type="dxa"/>
            <w:gridSpan w:val="5"/>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累计专利申请量</w:t>
            </w:r>
          </w:p>
        </w:tc>
        <w:tc>
          <w:tcPr>
            <w:tcW w:w="4824" w:type="dxa"/>
            <w:gridSpan w:val="6"/>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88" w:type="dxa"/>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84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88" w:type="dxa"/>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848" w:type="dxa"/>
            <w:gridSpan w:val="2"/>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累计商标注册量</w:t>
            </w:r>
          </w:p>
        </w:tc>
        <w:tc>
          <w:tcPr>
            <w:tcW w:w="4824" w:type="dxa"/>
            <w:gridSpan w:val="6"/>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国际商标注册量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64" w:type="dxa"/>
            <w:gridSpan w:val="5"/>
            <w:vAlign w:val="center"/>
          </w:tcPr>
          <w:p>
            <w:pPr>
              <w:spacing w:line="400" w:lineRule="exact"/>
              <w:jc w:val="center"/>
              <w:rPr>
                <w:rFonts w:ascii="宋体" w:hAnsi="Times New Roman"/>
                <w:kern w:val="0"/>
                <w:sz w:val="28"/>
                <w:szCs w:val="28"/>
              </w:rPr>
            </w:pPr>
          </w:p>
        </w:tc>
        <w:tc>
          <w:tcPr>
            <w:tcW w:w="4824" w:type="dxa"/>
            <w:gridSpan w:val="6"/>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其他知识产权情况说明</w:t>
            </w:r>
          </w:p>
        </w:tc>
        <w:tc>
          <w:tcPr>
            <w:tcW w:w="4824" w:type="dxa"/>
            <w:gridSpan w:val="6"/>
            <w:vAlign w:val="center"/>
          </w:tcPr>
          <w:p>
            <w:pPr>
              <w:spacing w:line="400" w:lineRule="exact"/>
              <w:jc w:val="center"/>
              <w:rPr>
                <w:rFonts w:ascii="宋体" w:hAnsi="Times New Roman"/>
                <w:kern w:val="0"/>
                <w:sz w:val="28"/>
                <w:szCs w:val="28"/>
              </w:rPr>
            </w:pPr>
          </w:p>
        </w:tc>
      </w:tr>
    </w:tbl>
    <w:p>
      <w:pPr>
        <w:spacing w:line="400" w:lineRule="exact"/>
        <w:ind w:firstLine="65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专利</w:t>
      </w:r>
      <w:r>
        <w:rPr>
          <w:rFonts w:hint="eastAsia" w:ascii="黑体" w:hAnsi="黑体" w:eastAsia="黑体" w:cs="黑体"/>
          <w:b w:val="0"/>
          <w:bCs w:val="0"/>
          <w:sz w:val="32"/>
          <w:szCs w:val="32"/>
        </w:rPr>
        <w:t>权质押贷款项目基本情况及审批意见</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61"/>
        <w:gridCol w:w="976"/>
        <w:gridCol w:w="1096"/>
        <w:gridCol w:w="484"/>
        <w:gridCol w:w="324"/>
        <w:gridCol w:w="804"/>
        <w:gridCol w:w="996"/>
        <w:gridCol w:w="720"/>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用于</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质押</w:t>
            </w:r>
          </w:p>
          <w:p>
            <w:pPr>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的</w:t>
            </w:r>
            <w:r>
              <w:rPr>
                <w:rFonts w:hint="eastAsia" w:ascii="宋体" w:hAnsi="Times New Roman" w:cs="宋体"/>
                <w:kern w:val="0"/>
                <w:sz w:val="28"/>
                <w:szCs w:val="28"/>
                <w:lang w:eastAsia="zh-CN"/>
              </w:rPr>
              <w:t>专</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lang w:eastAsia="zh-CN"/>
              </w:rPr>
              <w:t>利</w:t>
            </w:r>
            <w:r>
              <w:rPr>
                <w:rFonts w:hint="eastAsia" w:ascii="宋体" w:hAnsi="Times New Roman" w:cs="宋体"/>
                <w:kern w:val="0"/>
                <w:sz w:val="28"/>
                <w:szCs w:val="28"/>
              </w:rPr>
              <w:t>权</w:t>
            </w:r>
          </w:p>
          <w:p>
            <w:pPr>
              <w:spacing w:line="400" w:lineRule="exact"/>
              <w:jc w:val="center"/>
              <w:rPr>
                <w:rFonts w:ascii="宋体" w:hAnsi="Times New Roman" w:cs="宋体"/>
                <w:kern w:val="0"/>
                <w:sz w:val="24"/>
                <w:szCs w:val="20"/>
              </w:rPr>
            </w:pPr>
            <w:r>
              <w:rPr>
                <w:rFonts w:hint="eastAsia" w:ascii="宋体" w:hAnsi="Times New Roman" w:cs="宋体"/>
                <w:kern w:val="0"/>
                <w:sz w:val="28"/>
                <w:szCs w:val="28"/>
              </w:rPr>
              <w:t>情况</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lang w:eastAsia="zh-CN"/>
              </w:rPr>
              <w:t>专利</w:t>
            </w:r>
            <w:r>
              <w:rPr>
                <w:rFonts w:hint="eastAsia" w:ascii="宋体" w:hAnsi="Times New Roman" w:cs="宋体"/>
                <w:kern w:val="0"/>
                <w:sz w:val="28"/>
                <w:szCs w:val="28"/>
              </w:rPr>
              <w:t>名称</w:t>
            </w:r>
          </w:p>
        </w:tc>
        <w:tc>
          <w:tcPr>
            <w:tcW w:w="1612"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rPr>
              <w:t>专利号／注册号等</w:t>
            </w:r>
          </w:p>
        </w:tc>
        <w:tc>
          <w:tcPr>
            <w:tcW w:w="1716"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权利人</w:t>
            </w:r>
          </w:p>
        </w:tc>
        <w:tc>
          <w:tcPr>
            <w:tcW w:w="18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质押期限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质押</w:t>
            </w:r>
            <w:r>
              <w:rPr>
                <w:rFonts w:hint="eastAsia" w:ascii="宋体" w:hAnsi="宋体" w:cs="宋体"/>
                <w:bCs/>
                <w:kern w:val="0"/>
                <w:sz w:val="28"/>
                <w:szCs w:val="28"/>
                <w:lang w:eastAsia="zh-CN"/>
              </w:rPr>
              <w:t>专利</w:t>
            </w:r>
            <w:r>
              <w:rPr>
                <w:rFonts w:hint="eastAsia" w:ascii="宋体" w:hAnsi="宋体" w:cs="宋体"/>
                <w:bCs/>
                <w:kern w:val="0"/>
                <w:sz w:val="28"/>
                <w:szCs w:val="28"/>
              </w:rPr>
              <w:t>权保险情况</w:t>
            </w:r>
          </w:p>
        </w:tc>
        <w:tc>
          <w:tcPr>
            <w:tcW w:w="2833" w:type="dxa"/>
            <w:gridSpan w:val="3"/>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保险类型</w:t>
            </w:r>
          </w:p>
          <w:p>
            <w:pPr>
              <w:spacing w:line="400" w:lineRule="exact"/>
              <w:jc w:val="center"/>
              <w:rPr>
                <w:rFonts w:ascii="宋体" w:hAnsi="宋体" w:cs="宋体"/>
                <w:bCs/>
                <w:kern w:val="0"/>
                <w:sz w:val="28"/>
                <w:szCs w:val="28"/>
              </w:rPr>
            </w:pPr>
            <w:r>
              <w:rPr>
                <w:rFonts w:hint="eastAsia" w:ascii="宋体" w:hAnsi="宋体" w:cs="宋体"/>
                <w:bCs/>
                <w:kern w:val="0"/>
                <w:sz w:val="28"/>
                <w:szCs w:val="28"/>
              </w:rPr>
              <w:t>（请在相应栏目打</w:t>
            </w:r>
            <w:r>
              <w:rPr>
                <w:rFonts w:hint="eastAsia" w:ascii="仿宋" w:hAnsi="仿宋" w:eastAsia="仿宋" w:cs="仿宋"/>
                <w:bCs/>
                <w:kern w:val="0"/>
                <w:sz w:val="28"/>
                <w:szCs w:val="28"/>
              </w:rPr>
              <w:t>√</w:t>
            </w:r>
            <w:r>
              <w:rPr>
                <w:rFonts w:hint="eastAsia" w:ascii="宋体" w:hAnsi="宋体" w:cs="宋体"/>
                <w:bCs/>
                <w:kern w:val="0"/>
                <w:sz w:val="28"/>
                <w:szCs w:val="28"/>
              </w:rPr>
              <w:t>）</w:t>
            </w:r>
          </w:p>
        </w:tc>
        <w:tc>
          <w:tcPr>
            <w:tcW w:w="5128" w:type="dxa"/>
            <w:gridSpan w:val="7"/>
          </w:tcPr>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专利执行保险</w:t>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侵犯专利权责任保险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专利被侵权损失保险</w:t>
            </w:r>
            <w:r>
              <w:rPr>
                <w:rFonts w:hint="eastAsia" w:ascii="宋体" w:hAnsi="宋体" w:cs="宋体"/>
                <w:bCs/>
                <w:kern w:val="0"/>
                <w:sz w:val="28"/>
                <w:szCs w:val="28"/>
              </w:rPr>
              <w:tab/>
            </w:r>
            <w:r>
              <w:rPr>
                <w:rFonts w:hint="eastAsia" w:ascii="宋体" w:hAnsi="宋体" w:cs="宋体"/>
                <w:bCs/>
                <w:kern w:val="0"/>
                <w:sz w:val="28"/>
                <w:szCs w:val="28"/>
              </w:rPr>
              <w:tab/>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知识产权海外侵权责任保险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 xml:space="preserve">其他            </w:t>
            </w:r>
            <w:r>
              <w:rPr>
                <w:rFonts w:hint="eastAsia" w:ascii="宋体" w:hAnsi="宋体" w:cs="宋体"/>
                <w:bCs/>
                <w:kern w:val="0"/>
                <w:sz w:val="28"/>
                <w:szCs w:val="28"/>
              </w:rPr>
              <w:sym w:font="Wingdings 2" w:char="00A3"/>
            </w:r>
            <w:r>
              <w:rPr>
                <w:rFonts w:hint="eastAsia" w:ascii="宋体" w:hAnsi="宋体" w:cs="宋体"/>
                <w:bCs/>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27" w:type="dxa"/>
            <w:vMerge w:val="restart"/>
            <w:vAlign w:val="center"/>
          </w:tcPr>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质押</w:t>
            </w:r>
          </w:p>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合同</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合同登记、备案情况</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宋体"/>
                <w:kern w:val="0"/>
                <w:sz w:val="28"/>
                <w:szCs w:val="28"/>
              </w:rPr>
              <w:t>□</w:t>
            </w:r>
            <w:r>
              <w:rPr>
                <w:rFonts w:hint="eastAsia" w:ascii="宋体" w:hAnsi="Times New Roman" w:cs="宋体"/>
                <w:bCs/>
                <w:kern w:val="0"/>
                <w:sz w:val="28"/>
                <w:szCs w:val="28"/>
              </w:rPr>
              <w:t xml:space="preserve">已登记、备案    </w:t>
            </w:r>
            <w:r>
              <w:rPr>
                <w:rFonts w:hint="eastAsia" w:ascii="宋体" w:hAnsi="宋体"/>
                <w:kern w:val="0"/>
                <w:sz w:val="28"/>
                <w:szCs w:val="28"/>
              </w:rPr>
              <w:t>□</w:t>
            </w:r>
            <w:r>
              <w:rPr>
                <w:rFonts w:hint="eastAsia" w:ascii="宋体" w:hAnsi="Times New Roman" w:cs="宋体"/>
                <w:bCs/>
                <w:kern w:val="0"/>
                <w:sz w:val="28"/>
                <w:szCs w:val="28"/>
              </w:rPr>
              <w:t>未登记、备案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27" w:type="dxa"/>
            <w:vMerge w:val="continue"/>
          </w:tcPr>
          <w:p>
            <w:pPr>
              <w:spacing w:line="400" w:lineRule="exact"/>
              <w:rPr>
                <w:rFonts w:ascii="Times New Roman" w:hAnsi="Times New Roman"/>
                <w:b/>
                <w:bCs/>
                <w:kern w:val="0"/>
                <w:sz w:val="24"/>
                <w:szCs w:val="20"/>
              </w:rPr>
            </w:pP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贷款合同期限</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spacing w:line="400" w:lineRule="exact"/>
              <w:rPr>
                <w:rFonts w:ascii="Times New Roman" w:hAnsi="Times New Roman"/>
                <w:b/>
                <w:bCs/>
                <w:kern w:val="0"/>
                <w:sz w:val="24"/>
                <w:szCs w:val="20"/>
              </w:rPr>
            </w:pPr>
          </w:p>
        </w:tc>
        <w:tc>
          <w:tcPr>
            <w:tcW w:w="1737" w:type="dxa"/>
            <w:gridSpan w:val="2"/>
          </w:tcPr>
          <w:p>
            <w:pPr>
              <w:widowControl/>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出质</w:t>
            </w:r>
            <w:r>
              <w:rPr>
                <w:rFonts w:hint="eastAsia" w:ascii="宋体" w:hAnsi="Times New Roman" w:cs="宋体"/>
                <w:kern w:val="0"/>
                <w:sz w:val="28"/>
                <w:szCs w:val="28"/>
                <w:lang w:eastAsia="zh-CN"/>
              </w:rPr>
              <w:t>专利</w:t>
            </w:r>
          </w:p>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评估值</w:t>
            </w:r>
          </w:p>
        </w:tc>
        <w:tc>
          <w:tcPr>
            <w:tcW w:w="1096" w:type="dxa"/>
          </w:tcPr>
          <w:p>
            <w:pPr>
              <w:spacing w:line="400" w:lineRule="exact"/>
              <w:jc w:val="center"/>
              <w:rPr>
                <w:rFonts w:ascii="Times New Roman" w:hAnsi="Times New Roman"/>
                <w:b/>
                <w:bCs/>
                <w:kern w:val="0"/>
                <w:sz w:val="28"/>
                <w:szCs w:val="28"/>
              </w:rPr>
            </w:pPr>
          </w:p>
        </w:tc>
        <w:tc>
          <w:tcPr>
            <w:tcW w:w="808"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金额</w:t>
            </w:r>
          </w:p>
        </w:tc>
        <w:tc>
          <w:tcPr>
            <w:tcW w:w="1800" w:type="dxa"/>
            <w:gridSpan w:val="2"/>
          </w:tcPr>
          <w:p>
            <w:pPr>
              <w:spacing w:line="400" w:lineRule="exact"/>
              <w:jc w:val="center"/>
              <w:rPr>
                <w:rFonts w:ascii="Times New Roman" w:hAnsi="Times New Roman"/>
                <w:b/>
                <w:bCs/>
                <w:kern w:val="0"/>
                <w:sz w:val="28"/>
                <w:szCs w:val="28"/>
              </w:rPr>
            </w:pPr>
          </w:p>
        </w:tc>
        <w:tc>
          <w:tcPr>
            <w:tcW w:w="900"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利率</w:t>
            </w:r>
          </w:p>
        </w:tc>
        <w:tc>
          <w:tcPr>
            <w:tcW w:w="1620" w:type="dxa"/>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27" w:type="dxa"/>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合同履行情况</w:t>
            </w:r>
          </w:p>
        </w:tc>
        <w:tc>
          <w:tcPr>
            <w:tcW w:w="7961" w:type="dxa"/>
            <w:gridSpan w:val="10"/>
            <w:vAlign w:val="center"/>
          </w:tcPr>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履行完毕、到期终止     </w:t>
            </w:r>
            <w:r>
              <w:rPr>
                <w:rFonts w:hint="eastAsia" w:ascii="宋体" w:hAnsi="宋体"/>
                <w:kern w:val="0"/>
                <w:sz w:val="28"/>
                <w:szCs w:val="28"/>
              </w:rPr>
              <w:t xml:space="preserve">□  </w:t>
            </w:r>
            <w:r>
              <w:rPr>
                <w:rFonts w:hint="eastAsia" w:ascii="宋体" w:hAnsi="Times New Roman" w:cs="宋体"/>
                <w:bCs/>
                <w:kern w:val="0"/>
                <w:sz w:val="28"/>
                <w:szCs w:val="28"/>
              </w:rPr>
              <w:t>履行完毕、提前终止</w:t>
            </w:r>
          </w:p>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违约终止               </w:t>
            </w:r>
            <w:r>
              <w:rPr>
                <w:rFonts w:hint="eastAsia" w:ascii="宋体" w:hAnsi="宋体"/>
                <w:kern w:val="0"/>
                <w:sz w:val="28"/>
                <w:szCs w:val="28"/>
              </w:rPr>
              <w:t xml:space="preserve">□  </w:t>
            </w:r>
            <w:r>
              <w:rPr>
                <w:rFonts w:hint="eastAsia" w:ascii="宋体" w:hAnsi="Times New Roman" w:cs="宋体"/>
                <w:bCs/>
                <w:kern w:val="0"/>
                <w:sz w:val="28"/>
                <w:szCs w:val="28"/>
              </w:rPr>
              <w:t>正在履行中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spacing w:val="22"/>
                <w:kern w:val="0"/>
                <w:sz w:val="28"/>
                <w:szCs w:val="28"/>
              </w:rPr>
              <w:t>已还贷金额</w:t>
            </w:r>
          </w:p>
        </w:tc>
        <w:tc>
          <w:tcPr>
            <w:tcW w:w="2556"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lang w:eastAsia="zh-CN"/>
              </w:rPr>
              <w:t>预估</w:t>
            </w:r>
            <w:r>
              <w:rPr>
                <w:rFonts w:hint="eastAsia" w:ascii="宋体" w:hAnsi="Times New Roman" w:cs="宋体"/>
                <w:kern w:val="0"/>
                <w:sz w:val="28"/>
                <w:szCs w:val="28"/>
              </w:rPr>
              <w:t>支付利息</w:t>
            </w:r>
          </w:p>
        </w:tc>
        <w:tc>
          <w:tcPr>
            <w:tcW w:w="2520"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kern w:val="0"/>
                <w:sz w:val="28"/>
                <w:szCs w:val="28"/>
              </w:rPr>
              <w:t>申请贴息金额</w:t>
            </w:r>
          </w:p>
        </w:tc>
        <w:tc>
          <w:tcPr>
            <w:tcW w:w="2556"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kern w:val="0"/>
                <w:sz w:val="28"/>
                <w:szCs w:val="28"/>
              </w:rPr>
              <w:t>初审核准金额</w:t>
            </w:r>
          </w:p>
        </w:tc>
        <w:tc>
          <w:tcPr>
            <w:tcW w:w="2520"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r>
    </w:tbl>
    <w:tbl>
      <w:tblPr>
        <w:tblStyle w:val="10"/>
        <w:tblpPr w:leftFromText="180" w:rightFromText="180" w:vertAnchor="text" w:horzAnchor="page" w:tblpX="1590" w:tblpY="97"/>
        <w:tblOverlap w:val="never"/>
        <w:tblW w:w="512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1" w:hRule="atLeast"/>
        </w:trPr>
        <w:tc>
          <w:tcPr>
            <w:tcW w:w="5000" w:type="pct"/>
          </w:tcPr>
          <w:p>
            <w:pPr>
              <w:spacing w:line="360" w:lineRule="exact"/>
              <w:rPr>
                <w:rFonts w:ascii="华文仿宋" w:hAnsi="华文仿宋" w:eastAsia="华文仿宋" w:cs="微软雅黑"/>
                <w:sz w:val="28"/>
                <w:szCs w:val="28"/>
                <w:shd w:val="clear" w:color="auto" w:fill="FFFFFF"/>
              </w:rPr>
            </w:pPr>
          </w:p>
          <w:p>
            <w:pPr>
              <w:spacing w:line="360" w:lineRule="exact"/>
              <w:rPr>
                <w:rFonts w:ascii="仿宋" w:hAnsi="仿宋" w:eastAsia="仿宋"/>
                <w:sz w:val="28"/>
                <w:szCs w:val="28"/>
              </w:rPr>
            </w:pPr>
            <w:r>
              <w:rPr>
                <w:rFonts w:hint="eastAsia" w:ascii="华文仿宋" w:hAnsi="华文仿宋" w:eastAsia="华文仿宋" w:cs="微软雅黑"/>
                <w:sz w:val="28"/>
                <w:szCs w:val="28"/>
                <w:shd w:val="clear" w:color="auto" w:fill="FFFFFF"/>
                <w:lang w:eastAsia="zh-CN"/>
              </w:rPr>
              <w:t>市</w:t>
            </w:r>
            <w:r>
              <w:rPr>
                <w:rFonts w:hint="eastAsia" w:ascii="仿宋" w:hAnsi="仿宋" w:eastAsia="仿宋"/>
                <w:sz w:val="28"/>
                <w:szCs w:val="28"/>
              </w:rPr>
              <w:t>知识产权管理部门意见：</w:t>
            </w: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wordWrap w:val="0"/>
              <w:spacing w:line="360" w:lineRule="exact"/>
              <w:ind w:right="1418"/>
              <w:jc w:val="right"/>
              <w:rPr>
                <w:rFonts w:ascii="仿宋" w:hAnsi="仿宋" w:eastAsia="仿宋"/>
                <w:sz w:val="24"/>
              </w:rPr>
            </w:pPr>
            <w:r>
              <w:rPr>
                <w:rFonts w:hint="eastAsia" w:ascii="仿宋" w:hAnsi="仿宋" w:eastAsia="仿宋"/>
                <w:sz w:val="24"/>
              </w:rPr>
              <w:t xml:space="preserve">           </w:t>
            </w:r>
          </w:p>
          <w:p>
            <w:pPr>
              <w:spacing w:line="360" w:lineRule="exact"/>
              <w:ind w:right="1898"/>
              <w:jc w:val="center"/>
              <w:rPr>
                <w:rFonts w:ascii="仿宋" w:hAnsi="仿宋" w:eastAsia="仿宋"/>
                <w:sz w:val="28"/>
                <w:szCs w:val="28"/>
              </w:rPr>
            </w:pPr>
            <w:r>
              <w:rPr>
                <w:rFonts w:hint="eastAsia" w:ascii="仿宋" w:hAnsi="仿宋" w:eastAsia="仿宋"/>
                <w:sz w:val="24"/>
              </w:rPr>
              <w:t xml:space="preserve">                                           </w:t>
            </w:r>
            <w:r>
              <w:rPr>
                <w:rFonts w:hint="eastAsia" w:ascii="仿宋" w:hAnsi="仿宋" w:eastAsia="仿宋"/>
                <w:sz w:val="28"/>
                <w:szCs w:val="28"/>
              </w:rPr>
              <w:t>（公章）</w:t>
            </w:r>
          </w:p>
          <w:p>
            <w:pPr>
              <w:wordWrap w:val="0"/>
              <w:spacing w:line="360" w:lineRule="exact"/>
              <w:ind w:right="1418"/>
              <w:jc w:val="right"/>
              <w:rPr>
                <w:rFonts w:ascii="仿宋" w:hAnsi="仿宋" w:eastAsia="仿宋"/>
                <w:sz w:val="28"/>
                <w:szCs w:val="28"/>
              </w:rPr>
            </w:pPr>
          </w:p>
          <w:p>
            <w:pPr>
              <w:spacing w:line="360" w:lineRule="exact"/>
              <w:jc w:val="right"/>
              <w:rPr>
                <w:rFonts w:ascii="仿宋" w:hAnsi="仿宋" w:eastAsia="仿宋"/>
                <w:kern w:val="0"/>
                <w:sz w:val="28"/>
                <w:szCs w:val="28"/>
              </w:rPr>
            </w:pPr>
            <w:r>
              <w:rPr>
                <w:rFonts w:hint="eastAsia" w:ascii="仿宋" w:hAnsi="仿宋" w:eastAsia="仿宋"/>
                <w:kern w:val="0"/>
                <w:sz w:val="28"/>
                <w:szCs w:val="28"/>
              </w:rPr>
              <w:t xml:space="preserve">  </w:t>
            </w:r>
          </w:p>
          <w:p>
            <w:pPr>
              <w:spacing w:line="360" w:lineRule="exact"/>
              <w:ind w:right="560"/>
              <w:rPr>
                <w:rFonts w:ascii="仿宋" w:hAnsi="仿宋" w:eastAsia="仿宋"/>
                <w:kern w:val="0"/>
                <w:sz w:val="24"/>
              </w:rPr>
            </w:pPr>
            <w:r>
              <w:rPr>
                <w:rFonts w:hint="eastAsia" w:ascii="仿宋" w:hAnsi="仿宋" w:eastAsia="仿宋"/>
                <w:kern w:val="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0" w:hRule="atLeast"/>
        </w:trPr>
        <w:tc>
          <w:tcPr>
            <w:tcW w:w="5000" w:type="pct"/>
          </w:tcPr>
          <w:p>
            <w:pPr>
              <w:spacing w:line="360" w:lineRule="exact"/>
              <w:ind w:right="389"/>
              <w:rPr>
                <w:rFonts w:ascii="仿宋" w:hAnsi="仿宋" w:eastAsia="仿宋"/>
                <w:sz w:val="28"/>
                <w:szCs w:val="28"/>
              </w:rPr>
            </w:pPr>
            <w:r>
              <w:rPr>
                <w:rFonts w:hint="eastAsia" w:ascii="仿宋" w:hAnsi="仿宋" w:eastAsia="仿宋"/>
                <w:sz w:val="28"/>
                <w:szCs w:val="28"/>
                <w:lang w:eastAsia="zh-CN"/>
              </w:rPr>
              <w:t>辽宁省</w:t>
            </w:r>
            <w:r>
              <w:rPr>
                <w:rFonts w:hint="eastAsia" w:ascii="仿宋" w:hAnsi="仿宋" w:eastAsia="仿宋"/>
                <w:sz w:val="28"/>
                <w:szCs w:val="28"/>
              </w:rPr>
              <w:t>知识产权局</w:t>
            </w:r>
          </w:p>
          <w:p>
            <w:pPr>
              <w:spacing w:line="360" w:lineRule="exact"/>
              <w:ind w:right="1418"/>
              <w:rPr>
                <w:rFonts w:ascii="仿宋" w:hAnsi="仿宋" w:eastAsia="仿宋"/>
                <w:sz w:val="28"/>
                <w:szCs w:val="28"/>
              </w:rPr>
            </w:pPr>
          </w:p>
          <w:p>
            <w:pPr>
              <w:spacing w:line="360" w:lineRule="exact"/>
              <w:ind w:right="1418"/>
              <w:rPr>
                <w:rFonts w:ascii="仿宋" w:hAnsi="仿宋" w:eastAsia="仿宋"/>
                <w:sz w:val="28"/>
                <w:szCs w:val="28"/>
              </w:rPr>
            </w:pPr>
            <w:r>
              <w:rPr>
                <w:rFonts w:hint="eastAsia" w:ascii="仿宋" w:hAnsi="仿宋" w:eastAsia="仿宋"/>
                <w:sz w:val="28"/>
                <w:szCs w:val="28"/>
              </w:rPr>
              <w:t>形式审查人意见：</w:t>
            </w:r>
          </w:p>
          <w:p>
            <w:pPr>
              <w:spacing w:line="360" w:lineRule="exact"/>
              <w:ind w:right="1418"/>
              <w:rPr>
                <w:rFonts w:ascii="仿宋" w:hAnsi="仿宋" w:eastAsia="仿宋"/>
                <w:sz w:val="28"/>
                <w:szCs w:val="28"/>
              </w:rPr>
            </w:pPr>
          </w:p>
          <w:p>
            <w:pPr>
              <w:wordWrap w:val="0"/>
              <w:spacing w:line="360" w:lineRule="exact"/>
              <w:ind w:right="1418"/>
              <w:jc w:val="right"/>
              <w:rPr>
                <w:rFonts w:ascii="仿宋" w:hAnsi="仿宋" w:eastAsia="仿宋"/>
                <w:sz w:val="28"/>
                <w:szCs w:val="28"/>
              </w:rPr>
            </w:pPr>
            <w:r>
              <w:rPr>
                <w:rFonts w:hint="eastAsia" w:ascii="仿宋" w:hAnsi="仿宋" w:eastAsia="仿宋"/>
                <w:sz w:val="28"/>
                <w:szCs w:val="28"/>
              </w:rPr>
              <w:t xml:space="preserve"> </w:t>
            </w:r>
          </w:p>
          <w:p>
            <w:pPr>
              <w:spacing w:line="360" w:lineRule="exact"/>
              <w:ind w:right="1978"/>
              <w:jc w:val="right"/>
              <w:rPr>
                <w:rFonts w:ascii="仿宋" w:hAnsi="仿宋" w:eastAsia="仿宋"/>
                <w:sz w:val="28"/>
                <w:szCs w:val="28"/>
              </w:rPr>
            </w:pPr>
            <w:r>
              <w:rPr>
                <w:rFonts w:hint="eastAsia" w:ascii="仿宋" w:hAnsi="仿宋" w:eastAsia="仿宋"/>
                <w:sz w:val="28"/>
                <w:szCs w:val="28"/>
              </w:rPr>
              <w:t>（签字）</w:t>
            </w:r>
          </w:p>
          <w:p>
            <w:pPr>
              <w:wordWrap w:val="0"/>
              <w:spacing w:line="360" w:lineRule="exact"/>
              <w:ind w:right="1418"/>
              <w:jc w:val="right"/>
              <w:rPr>
                <w:rFonts w:ascii="仿宋" w:hAnsi="仿宋" w:eastAsia="仿宋"/>
                <w:sz w:val="28"/>
                <w:szCs w:val="28"/>
              </w:rPr>
            </w:pPr>
          </w:p>
          <w:p>
            <w:pPr>
              <w:wordWrap w:val="0"/>
              <w:spacing w:line="360" w:lineRule="exact"/>
              <w:ind w:right="1418"/>
              <w:jc w:val="right"/>
              <w:rPr>
                <w:rFonts w:ascii="仿宋" w:hAnsi="仿宋" w:eastAsia="仿宋"/>
                <w:kern w:val="0"/>
                <w:sz w:val="28"/>
                <w:szCs w:val="28"/>
              </w:rPr>
            </w:pPr>
            <w:r>
              <w:rPr>
                <w:rFonts w:hint="eastAsia" w:ascii="仿宋" w:hAnsi="仿宋" w:eastAsia="仿宋"/>
                <w:sz w:val="28"/>
                <w:szCs w:val="28"/>
              </w:rPr>
              <w:t xml:space="preserve">            </w:t>
            </w:r>
            <w:r>
              <w:rPr>
                <w:rFonts w:hint="eastAsia" w:ascii="仿宋" w:hAnsi="仿宋" w:eastAsia="仿宋"/>
                <w:kern w:val="0"/>
                <w:sz w:val="28"/>
                <w:szCs w:val="28"/>
              </w:rPr>
              <w:t>年    月    日</w:t>
            </w:r>
          </w:p>
          <w:p>
            <w:pPr>
              <w:wordWrap w:val="0"/>
              <w:spacing w:line="360" w:lineRule="exact"/>
              <w:ind w:right="1418"/>
              <w:rPr>
                <w:rFonts w:ascii="仿宋" w:hAnsi="仿宋" w:eastAsia="仿宋"/>
                <w:sz w:val="24"/>
              </w:rPr>
            </w:pPr>
          </w:p>
          <w:p>
            <w:pPr>
              <w:spacing w:line="360" w:lineRule="exact"/>
              <w:ind w:right="1418"/>
              <w:rPr>
                <w:rFonts w:ascii="仿宋" w:hAnsi="仿宋" w:eastAsia="仿宋"/>
                <w:sz w:val="28"/>
                <w:szCs w:val="28"/>
              </w:rPr>
            </w:pPr>
            <w:r>
              <w:rPr>
                <w:rFonts w:hint="eastAsia" w:ascii="仿宋" w:hAnsi="仿宋" w:eastAsia="仿宋"/>
                <w:sz w:val="28"/>
                <w:szCs w:val="28"/>
              </w:rPr>
              <w:t>复核人意见：</w:t>
            </w:r>
          </w:p>
          <w:p>
            <w:pPr>
              <w:spacing w:line="360" w:lineRule="exact"/>
              <w:ind w:right="1418"/>
              <w:rPr>
                <w:rFonts w:ascii="仿宋" w:hAnsi="仿宋" w:eastAsia="仿宋"/>
                <w:sz w:val="28"/>
                <w:szCs w:val="28"/>
              </w:rPr>
            </w:pPr>
          </w:p>
          <w:p>
            <w:pPr>
              <w:wordWrap w:val="0"/>
              <w:spacing w:line="360" w:lineRule="exact"/>
              <w:ind w:right="1418"/>
              <w:jc w:val="right"/>
              <w:rPr>
                <w:rFonts w:ascii="仿宋" w:hAnsi="仿宋" w:eastAsia="仿宋"/>
                <w:sz w:val="28"/>
                <w:szCs w:val="28"/>
              </w:rPr>
            </w:pPr>
            <w:r>
              <w:rPr>
                <w:rFonts w:hint="eastAsia" w:ascii="仿宋" w:hAnsi="仿宋" w:eastAsia="仿宋"/>
                <w:sz w:val="24"/>
              </w:rPr>
              <w:t xml:space="preserve">      </w:t>
            </w:r>
            <w:r>
              <w:rPr>
                <w:rFonts w:hint="eastAsia" w:ascii="仿宋" w:hAnsi="仿宋" w:eastAsia="仿宋"/>
                <w:sz w:val="28"/>
                <w:szCs w:val="28"/>
              </w:rPr>
              <w:t xml:space="preserve"> </w:t>
            </w:r>
          </w:p>
          <w:p>
            <w:pPr>
              <w:spacing w:line="360" w:lineRule="exact"/>
              <w:ind w:right="1978"/>
              <w:jc w:val="right"/>
              <w:rPr>
                <w:rFonts w:ascii="仿宋" w:hAnsi="仿宋" w:eastAsia="仿宋"/>
                <w:sz w:val="28"/>
                <w:szCs w:val="28"/>
              </w:rPr>
            </w:pPr>
            <w:r>
              <w:rPr>
                <w:rFonts w:hint="eastAsia" w:ascii="仿宋" w:hAnsi="仿宋" w:eastAsia="仿宋"/>
                <w:sz w:val="28"/>
                <w:szCs w:val="28"/>
              </w:rPr>
              <w:t>（签字）</w:t>
            </w:r>
          </w:p>
          <w:p>
            <w:pPr>
              <w:wordWrap w:val="0"/>
              <w:spacing w:line="360" w:lineRule="exact"/>
              <w:ind w:right="1418"/>
              <w:jc w:val="right"/>
              <w:rPr>
                <w:rFonts w:ascii="仿宋" w:hAnsi="仿宋" w:eastAsia="仿宋"/>
                <w:sz w:val="28"/>
                <w:szCs w:val="28"/>
              </w:rPr>
            </w:pPr>
          </w:p>
          <w:p>
            <w:pPr>
              <w:wordWrap w:val="0"/>
              <w:spacing w:line="360" w:lineRule="exact"/>
              <w:ind w:right="1418"/>
              <w:jc w:val="right"/>
              <w:rPr>
                <w:rFonts w:ascii="仿宋" w:hAnsi="仿宋" w:eastAsia="仿宋"/>
                <w:kern w:val="0"/>
                <w:sz w:val="28"/>
                <w:szCs w:val="28"/>
              </w:rPr>
            </w:pPr>
            <w:r>
              <w:rPr>
                <w:rFonts w:hint="eastAsia" w:ascii="仿宋" w:hAnsi="仿宋" w:eastAsia="仿宋"/>
                <w:sz w:val="28"/>
                <w:szCs w:val="28"/>
              </w:rPr>
              <w:t xml:space="preserve">       </w:t>
            </w:r>
            <w:r>
              <w:rPr>
                <w:rFonts w:hint="eastAsia" w:ascii="仿宋" w:hAnsi="仿宋" w:eastAsia="仿宋"/>
                <w:kern w:val="0"/>
                <w:sz w:val="28"/>
                <w:szCs w:val="28"/>
              </w:rPr>
              <w:t>年    月    日</w:t>
            </w:r>
          </w:p>
          <w:p>
            <w:pPr>
              <w:spacing w:line="360" w:lineRule="exact"/>
              <w:rPr>
                <w:rFonts w:ascii="仿宋" w:hAnsi="仿宋" w:eastAsia="仿宋"/>
                <w:kern w:val="0"/>
                <w:sz w:val="24"/>
              </w:rPr>
            </w:pPr>
          </w:p>
        </w:tc>
      </w:tr>
    </w:tbl>
    <w:p>
      <w:pPr>
        <w:pStyle w:val="2"/>
        <w:rPr>
          <w:rFonts w:hint="eastAsia" w:ascii="仿宋" w:hAnsi="仿宋" w:eastAsia="仿宋" w:cs="仿宋"/>
          <w:sz w:val="32"/>
          <w:szCs w:val="32"/>
          <w:lang w:val="en-US" w:eastAsia="zh-CN"/>
        </w:rPr>
      </w:pPr>
    </w:p>
    <w:p>
      <w:pPr>
        <w:rPr>
          <w:rFonts w:hint="eastAsia" w:ascii="黑体" w:hAnsi="黑体" w:eastAsia="黑体" w:cs="黑体"/>
          <w:sz w:val="32"/>
          <w:szCs w:val="32"/>
          <w:lang w:eastAsia="zh-CN"/>
        </w:rPr>
        <w:sectPr>
          <w:footerReference r:id="rId3" w:type="default"/>
          <w:pgSz w:w="11906" w:h="16838"/>
          <w:pgMar w:top="2098" w:right="1474" w:bottom="1984" w:left="1587" w:header="851" w:footer="992" w:gutter="0"/>
          <w:pgNumType w:fmt="numberInDash"/>
          <w:cols w:space="0" w:num="1"/>
          <w:rtlGutter w:val="0"/>
          <w:docGrid w:type="linesAndChars" w:linePitch="312" w:charSpace="1354"/>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28"/>
          <w:szCs w:val="28"/>
          <w:vertAlign w:val="baseline"/>
          <w:lang w:val="en-US" w:eastAsia="zh-CN"/>
        </w:rPr>
      </w:pPr>
      <w:r>
        <w:rPr>
          <w:rFonts w:hint="eastAsia" w:ascii="方正小标宋简体" w:hAnsi="方正小标宋简体" w:eastAsia="方正小标宋简体" w:cs="方正小标宋简体"/>
          <w:sz w:val="44"/>
          <w:szCs w:val="44"/>
          <w:lang w:eastAsia="zh-CN"/>
        </w:rPr>
        <w:t>申报单位情况汇总表</w:t>
      </w:r>
    </w:p>
    <w:tbl>
      <w:tblPr>
        <w:tblStyle w:val="10"/>
        <w:tblW w:w="51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982"/>
        <w:gridCol w:w="3969"/>
        <w:gridCol w:w="1958"/>
        <w:gridCol w:w="1958"/>
        <w:gridCol w:w="195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sz w:val="24"/>
              </w:rPr>
            </w:pPr>
            <w:r>
              <w:rPr>
                <w:rFonts w:ascii="黑体" w:hAnsi="黑体" w:eastAsia="黑体" w:cs="黑体"/>
                <w:sz w:val="24"/>
              </w:rPr>
              <w:t>序号</w:t>
            </w:r>
          </w:p>
        </w:tc>
        <w:tc>
          <w:tcPr>
            <w:tcW w:w="10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申报单位名称</w:t>
            </w:r>
          </w:p>
        </w:tc>
        <w:tc>
          <w:tcPr>
            <w:tcW w:w="133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地址</w:t>
            </w:r>
          </w:p>
        </w:tc>
        <w:tc>
          <w:tcPr>
            <w:tcW w:w="6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合同金额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质押金额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5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拟获奖金额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4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001" w:type="pct"/>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XX科技股份有限公司</w:t>
            </w:r>
          </w:p>
        </w:tc>
        <w:tc>
          <w:tcPr>
            <w:tcW w:w="1332" w:type="pct"/>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沈阳市</w:t>
            </w:r>
            <w:r>
              <w:rPr>
                <w:rFonts w:hint="eastAsia" w:ascii="仿宋" w:hAnsi="仿宋" w:eastAsia="仿宋" w:cs="仿宋"/>
                <w:sz w:val="24"/>
                <w:szCs w:val="24"/>
                <w:lang w:val="en-US" w:eastAsia="zh-CN"/>
              </w:rPr>
              <w:t>XX号</w:t>
            </w:r>
          </w:p>
        </w:tc>
        <w:tc>
          <w:tcPr>
            <w:tcW w:w="657" w:type="pct"/>
            <w:noWrap w:val="0"/>
            <w:vAlign w:val="center"/>
          </w:tcPr>
          <w:p>
            <w:pPr>
              <w:jc w:val="center"/>
              <w:rPr>
                <w:rFonts w:hint="default" w:ascii="仿宋" w:hAnsi="仿宋" w:eastAsia="仿宋" w:cs="仿宋"/>
                <w:sz w:val="24"/>
                <w:szCs w:val="24"/>
                <w:lang w:val="en-US" w:eastAsia="zh-CN"/>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79" w:type="pct"/>
            <w:noWrap w:val="0"/>
            <w:vAlign w:val="center"/>
          </w:tcPr>
          <w:p>
            <w:pPr>
              <w:jc w:val="center"/>
              <w:rPr>
                <w:rFonts w:hint="eastAsia" w:ascii="仿宋" w:hAnsi="仿宋" w:eastAsia="仿宋" w:cs="仿宋"/>
                <w:sz w:val="24"/>
                <w:szCs w:val="24"/>
              </w:rPr>
            </w:pPr>
          </w:p>
        </w:tc>
        <w:tc>
          <w:tcPr>
            <w:tcW w:w="1001" w:type="pct"/>
            <w:noWrap w:val="0"/>
            <w:vAlign w:val="center"/>
          </w:tcPr>
          <w:p>
            <w:pPr>
              <w:jc w:val="both"/>
              <w:rPr>
                <w:rFonts w:hint="eastAsia" w:ascii="仿宋" w:hAnsi="仿宋" w:eastAsia="仿宋" w:cs="仿宋"/>
                <w:sz w:val="24"/>
                <w:szCs w:val="24"/>
              </w:rPr>
            </w:pPr>
          </w:p>
        </w:tc>
        <w:tc>
          <w:tcPr>
            <w:tcW w:w="1332"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657" w:type="pct"/>
            <w:noWrap w:val="0"/>
            <w:vAlign w:val="center"/>
          </w:tcPr>
          <w:p>
            <w:pPr>
              <w:jc w:val="center"/>
              <w:rPr>
                <w:rFonts w:hint="eastAsia" w:ascii="仿宋" w:hAnsi="仿宋" w:eastAsia="仿宋" w:cs="仿宋"/>
                <w:sz w:val="24"/>
                <w:szCs w:val="24"/>
              </w:rPr>
            </w:pPr>
          </w:p>
        </w:tc>
        <w:tc>
          <w:tcPr>
            <w:tcW w:w="414" w:type="pct"/>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279" w:type="pct"/>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w:t>
            </w:r>
          </w:p>
        </w:tc>
        <w:tc>
          <w:tcPr>
            <w:tcW w:w="4720" w:type="pct"/>
            <w:gridSpan w:val="6"/>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1.各市局严格审核有关资料，按照奖补标准，对符合条件的申报单位情况进行汇总核算（四舍五入保留两位小数）；</w:t>
            </w:r>
          </w:p>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2.以上汇总仅作为评审依据，最终以省局核实后公布结果为准。</w:t>
            </w:r>
          </w:p>
        </w:tc>
      </w:tr>
    </w:tbl>
    <w:p>
      <w:pPr>
        <w:rPr>
          <w:rFonts w:hint="eastAsia" w:ascii="黑体" w:hAnsi="黑体" w:eastAsia="黑体" w:cs="黑体"/>
          <w:sz w:val="32"/>
          <w:szCs w:val="32"/>
          <w:lang w:eastAsia="zh-CN"/>
        </w:rPr>
      </w:pPr>
    </w:p>
    <w:p>
      <w:pPr>
        <w:pStyle w:val="2"/>
        <w:rPr>
          <w:rFonts w:hint="eastAsia" w:ascii="仿宋" w:hAnsi="仿宋" w:eastAsia="仿宋" w:cs="仿宋"/>
          <w:sz w:val="32"/>
          <w:szCs w:val="32"/>
          <w:lang w:val="en-US" w:eastAsia="zh-CN"/>
        </w:rPr>
      </w:pPr>
    </w:p>
    <w:sectPr>
      <w:pgSz w:w="16838" w:h="11906" w:orient="landscape"/>
      <w:pgMar w:top="1134" w:right="1134" w:bottom="1134" w:left="1417" w:header="851" w:footer="992" w:gutter="0"/>
      <w:pgNumType w:fmt="numberInDash"/>
      <w:cols w:space="0" w:num="1"/>
      <w:rtlGutter w:val="0"/>
      <w:docGrid w:type="linesAndChars" w:linePitch="321"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doNotDisplayPageBoundaries w:val="true"/>
  <w:bordersDoNotSurroundHeader w:val="true"/>
  <w:bordersDoNotSurroundFooter w:val="true"/>
  <w:revisionView w:markup="0"/>
  <w:trackRevisions w:val="true"/>
  <w:documentProtection w:enforcement="0"/>
  <w:defaultTabStop w:val="420"/>
  <w:drawingGridHorizontalSpacing w:val="111"/>
  <w:drawingGridVerticalSpacing w:val="16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ED"/>
    <w:rsid w:val="00040F93"/>
    <w:rsid w:val="002904ED"/>
    <w:rsid w:val="007F426F"/>
    <w:rsid w:val="0089183D"/>
    <w:rsid w:val="008B4EAD"/>
    <w:rsid w:val="008F4FFC"/>
    <w:rsid w:val="00916420"/>
    <w:rsid w:val="00A0688A"/>
    <w:rsid w:val="00AF31A1"/>
    <w:rsid w:val="00B269D4"/>
    <w:rsid w:val="00BB35DC"/>
    <w:rsid w:val="00C60850"/>
    <w:rsid w:val="00E0607F"/>
    <w:rsid w:val="00E06E98"/>
    <w:rsid w:val="1B751471"/>
    <w:rsid w:val="1DAFF801"/>
    <w:rsid w:val="27EF4E9B"/>
    <w:rsid w:val="2CFF1C46"/>
    <w:rsid w:val="2FB3FD28"/>
    <w:rsid w:val="2FFF803A"/>
    <w:rsid w:val="35BBD750"/>
    <w:rsid w:val="3B6FEBD9"/>
    <w:rsid w:val="3D6603B3"/>
    <w:rsid w:val="3DD707E0"/>
    <w:rsid w:val="3E57D361"/>
    <w:rsid w:val="3FFF8CE5"/>
    <w:rsid w:val="565740DD"/>
    <w:rsid w:val="5BFF12DD"/>
    <w:rsid w:val="5F9F50B1"/>
    <w:rsid w:val="7BF73126"/>
    <w:rsid w:val="7BF7E806"/>
    <w:rsid w:val="7F2F4057"/>
    <w:rsid w:val="7FAF421A"/>
    <w:rsid w:val="8DBEA0D8"/>
    <w:rsid w:val="9A7C44D9"/>
    <w:rsid w:val="BC5E0AE1"/>
    <w:rsid w:val="C9FD39DE"/>
    <w:rsid w:val="CFBF802B"/>
    <w:rsid w:val="DAFD89E5"/>
    <w:rsid w:val="DBFDCAE2"/>
    <w:rsid w:val="DD5F6E5A"/>
    <w:rsid w:val="E57F3AA3"/>
    <w:rsid w:val="E6DFA6F3"/>
    <w:rsid w:val="ED3FC3BB"/>
    <w:rsid w:val="EFAE1D23"/>
    <w:rsid w:val="F3C1D50E"/>
    <w:rsid w:val="F7B9CF1A"/>
    <w:rsid w:val="FB5F918C"/>
    <w:rsid w:val="FECFABCA"/>
    <w:rsid w:val="FEDD1F2E"/>
    <w:rsid w:val="FFAB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103"/>
      <w:ind w:right="309"/>
      <w:jc w:val="center"/>
      <w:outlineLvl w:val="0"/>
    </w:pPr>
    <w:rPr>
      <w:rFonts w:ascii="方正小标宋简体" w:hAnsi="方正小标宋简体" w:eastAsia="方正小标宋简体" w:cs="方正小标宋简体"/>
      <w:sz w:val="48"/>
      <w:szCs w:val="48"/>
      <w:lang w:val="zh-CN" w:bidi="zh-CN"/>
    </w:rPr>
  </w:style>
  <w:style w:type="paragraph" w:styleId="4">
    <w:name w:val="heading 3"/>
    <w:basedOn w:val="1"/>
    <w:next w:val="1"/>
    <w:qFormat/>
    <w:uiPriority w:val="1"/>
    <w:pPr>
      <w:spacing w:before="164"/>
      <w:ind w:right="309"/>
      <w:jc w:val="center"/>
      <w:outlineLvl w:val="2"/>
    </w:pPr>
    <w:rPr>
      <w:rFonts w:ascii="宋体" w:hAnsi="宋体" w:eastAsia="宋体" w:cs="宋体"/>
      <w:sz w:val="36"/>
      <w:szCs w:val="36"/>
      <w:lang w:val="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5">
    <w:name w:val="annotation text"/>
    <w:basedOn w:val="1"/>
    <w:link w:val="15"/>
    <w:semiHidden/>
    <w:unhideWhenUsed/>
    <w:qFormat/>
    <w:uiPriority w:val="99"/>
    <w:pPr>
      <w:jc w:val="left"/>
    </w:pPr>
  </w:style>
  <w:style w:type="paragraph" w:styleId="6">
    <w:name w:val="Body Text"/>
    <w:basedOn w:val="1"/>
    <w:qFormat/>
    <w:uiPriority w:val="1"/>
    <w:rPr>
      <w:rFonts w:ascii="宋体" w:hAnsi="宋体" w:eastAsia="宋体" w:cs="宋体"/>
      <w:sz w:val="32"/>
      <w:szCs w:val="32"/>
      <w:lang w:val="zh-CN" w:bidi="zh-CN"/>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批注文字 字符"/>
    <w:basedOn w:val="11"/>
    <w:link w:val="5"/>
    <w:semiHidden/>
    <w:qFormat/>
    <w:uiPriority w:val="99"/>
  </w:style>
  <w:style w:type="character" w:customStyle="1" w:styleId="16">
    <w:name w:val="批注主题 字符"/>
    <w:basedOn w:val="15"/>
    <w:link w:val="9"/>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Words>
  <Characters>758</Characters>
  <Lines>6</Lines>
  <Paragraphs>1</Paragraphs>
  <TotalTime>5</TotalTime>
  <ScaleCrop>false</ScaleCrop>
  <LinksUpToDate>false</LinksUpToDate>
  <CharactersWithSpaces>889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2022-10-18T16:56:00Z</dcterms:created>
  <dc:creator>yuzhengxuyzx@163.com</dc:creator>
  <cp:lastModifiedBy>liangweijie</cp:lastModifiedBy>
  <cp:lastPrinted>2022-10-22T10:33:00Z</cp:lastPrinted>
  <dcterms:modified xsi:type="dcterms:W3CDTF">2022-10-22T09:46:22Z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BC376B989196D99E295A5263D0988797</vt:lpwstr>
  </property>
</Properties>
</file>