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附件：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抚顺</w:t>
      </w:r>
      <w:r>
        <w:rPr>
          <w:rFonts w:ascii="华文中宋" w:hAnsi="华文中宋" w:eastAsia="华文中宋"/>
          <w:sz w:val="44"/>
          <w:szCs w:val="44"/>
        </w:rPr>
        <w:t>市</w:t>
      </w:r>
      <w:r>
        <w:rPr>
          <w:rFonts w:hint="eastAsia" w:ascii="华文中宋" w:hAnsi="华文中宋" w:eastAsia="华文中宋"/>
          <w:sz w:val="44"/>
          <w:szCs w:val="44"/>
        </w:rPr>
        <w:t>企业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运营类</w:t>
      </w:r>
      <w:r>
        <w:rPr>
          <w:rFonts w:ascii="华文中宋" w:hAnsi="华文中宋" w:eastAsia="华文中宋"/>
          <w:sz w:val="44"/>
          <w:szCs w:val="44"/>
        </w:rPr>
        <w:t>专利导航</w:t>
      </w:r>
      <w:r>
        <w:rPr>
          <w:rFonts w:hint="eastAsia" w:ascii="华文中宋" w:hAnsi="华文中宋" w:eastAsia="华文中宋"/>
          <w:sz w:val="44"/>
          <w:szCs w:val="44"/>
        </w:rPr>
        <w:t>项目</w:t>
      </w:r>
      <w:r>
        <w:rPr>
          <w:rFonts w:ascii="华文中宋" w:hAnsi="华文中宋" w:eastAsia="华文中宋"/>
          <w:sz w:val="44"/>
          <w:szCs w:val="44"/>
        </w:rPr>
        <w:t>申</w:t>
      </w:r>
      <w:r>
        <w:rPr>
          <w:rFonts w:hint="eastAsia" w:ascii="华文中宋" w:hAnsi="华文中宋" w:eastAsia="华文中宋"/>
          <w:sz w:val="44"/>
          <w:szCs w:val="44"/>
        </w:rPr>
        <w:t>报书</w:t>
      </w:r>
    </w:p>
    <w:p>
      <w:pPr>
        <w:rPr>
          <w:rFonts w:ascii="仿宋" w:hAnsi="仿宋" w:eastAsia="仿宋"/>
          <w:sz w:val="32"/>
          <w:szCs w:val="32"/>
          <w:lang w:eastAsia="zh-CN"/>
        </w:rPr>
      </w:pPr>
    </w:p>
    <w:p>
      <w:pPr>
        <w:rPr>
          <w:rFonts w:ascii="仿宋" w:hAnsi="仿宋" w:eastAsia="仿宋"/>
          <w:sz w:val="32"/>
          <w:szCs w:val="32"/>
          <w:lang w:eastAsia="zh-CN"/>
        </w:rPr>
      </w:pPr>
    </w:p>
    <w:p>
      <w:pPr>
        <w:pStyle w:val="2"/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textAlignment w:val="auto"/>
        <w:rPr>
          <w:rFonts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1285" w:firstLineChars="400"/>
        <w:textAlignment w:val="auto"/>
        <w:rPr>
          <w:rFonts w:ascii="宋体" w:hAnsi="宋体" w:eastAsia="宋体"/>
          <w:b/>
          <w:bCs/>
          <w:sz w:val="32"/>
          <w:szCs w:val="32"/>
          <w:u w:val="single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企  业</w:t>
      </w: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 xml:space="preserve"> 名 称 ：</w:t>
      </w:r>
      <w:r>
        <w:rPr>
          <w:rFonts w:hint="eastAsia" w:ascii="宋体" w:hAnsi="宋体" w:eastAsia="宋体"/>
          <w:b/>
          <w:bCs/>
          <w:sz w:val="32"/>
          <w:szCs w:val="32"/>
          <w:u w:val="single"/>
          <w:lang w:eastAsia="zh-CN"/>
        </w:rPr>
        <w:t xml:space="preserve"> </w:t>
      </w:r>
      <w:r>
        <w:rPr>
          <w:rFonts w:ascii="宋体" w:hAnsi="宋体" w:eastAsia="宋体"/>
          <w:b/>
          <w:bCs/>
          <w:sz w:val="32"/>
          <w:szCs w:val="32"/>
          <w:u w:val="single"/>
          <w:lang w:eastAsia="zh-CN"/>
        </w:rPr>
        <w:t xml:space="preserve">            </w:t>
      </w:r>
      <w:r>
        <w:rPr>
          <w:rFonts w:hint="eastAsia" w:ascii="宋体" w:hAnsi="宋体" w:eastAsia="宋体"/>
          <w:b/>
          <w:bCs/>
          <w:sz w:val="32"/>
          <w:szCs w:val="32"/>
          <w:u w:val="single"/>
          <w:lang w:eastAsia="zh-CN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1285" w:firstLineChars="400"/>
        <w:textAlignment w:val="auto"/>
        <w:rPr>
          <w:rFonts w:ascii="宋体" w:hAnsi="宋体" w:eastAsia="宋体"/>
          <w:b/>
          <w:bCs/>
          <w:sz w:val="32"/>
          <w:szCs w:val="32"/>
          <w:u w:val="single"/>
          <w:lang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 xml:space="preserve">联 </w:t>
      </w:r>
      <w:r>
        <w:rPr>
          <w:rFonts w:ascii="宋体" w:hAnsi="宋体" w:eastAsia="宋体"/>
          <w:b/>
          <w:bCs/>
          <w:sz w:val="32"/>
          <w:szCs w:val="32"/>
          <w:lang w:eastAsia="zh-CN"/>
        </w:rPr>
        <w:t xml:space="preserve">  </w:t>
      </w: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 xml:space="preserve">系 </w:t>
      </w:r>
      <w:r>
        <w:rPr>
          <w:rFonts w:ascii="宋体" w:hAnsi="宋体" w:eastAsia="宋体"/>
          <w:b/>
          <w:bCs/>
          <w:sz w:val="32"/>
          <w:szCs w:val="32"/>
          <w:lang w:eastAsia="zh-CN"/>
        </w:rPr>
        <w:t xml:space="preserve">  </w:t>
      </w: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人：</w:t>
      </w:r>
      <w:r>
        <w:rPr>
          <w:rFonts w:hint="eastAsia" w:ascii="宋体" w:hAnsi="宋体" w:eastAsia="宋体"/>
          <w:b/>
          <w:bCs/>
          <w:sz w:val="32"/>
          <w:szCs w:val="32"/>
          <w:u w:val="single"/>
          <w:lang w:eastAsia="zh-CN"/>
        </w:rPr>
        <w:t xml:space="preserve"> </w:t>
      </w:r>
      <w:r>
        <w:rPr>
          <w:rFonts w:ascii="宋体" w:hAnsi="宋体" w:eastAsia="宋体"/>
          <w:b/>
          <w:bCs/>
          <w:sz w:val="32"/>
          <w:szCs w:val="32"/>
          <w:u w:val="single"/>
          <w:lang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1285" w:firstLineChars="400"/>
        <w:textAlignment w:val="auto"/>
        <w:rPr>
          <w:rFonts w:ascii="宋体" w:hAnsi="宋体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联 系 电 话 ：</w:t>
      </w:r>
      <w:r>
        <w:rPr>
          <w:rFonts w:hint="eastAsia" w:ascii="宋体" w:hAnsi="宋体" w:eastAsia="宋体"/>
          <w:b/>
          <w:bCs/>
          <w:sz w:val="32"/>
          <w:szCs w:val="32"/>
          <w:u w:val="single"/>
          <w:lang w:eastAsia="zh-CN"/>
        </w:rPr>
        <w:t xml:space="preserve"> </w:t>
      </w:r>
      <w:r>
        <w:rPr>
          <w:rFonts w:ascii="宋体" w:hAnsi="宋体" w:eastAsia="宋体"/>
          <w:b/>
          <w:bCs/>
          <w:sz w:val="32"/>
          <w:szCs w:val="32"/>
          <w:u w:val="single"/>
          <w:lang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1285" w:firstLineChars="400"/>
        <w:textAlignment w:val="auto"/>
        <w:rPr>
          <w:rFonts w:ascii="宋体" w:hAnsi="宋体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填 报 日 期 ：</w:t>
      </w:r>
      <w:r>
        <w:rPr>
          <w:rFonts w:hint="eastAsia" w:ascii="宋体" w:hAnsi="宋体" w:eastAsia="宋体"/>
          <w:b/>
          <w:bCs/>
          <w:sz w:val="32"/>
          <w:szCs w:val="32"/>
          <w:u w:val="single"/>
          <w:lang w:eastAsia="zh-CN"/>
        </w:rPr>
        <w:t xml:space="preserve"> </w:t>
      </w:r>
      <w:r>
        <w:rPr>
          <w:rFonts w:ascii="宋体" w:hAnsi="宋体" w:eastAsia="宋体"/>
          <w:b/>
          <w:bCs/>
          <w:sz w:val="32"/>
          <w:szCs w:val="32"/>
          <w:u w:val="single"/>
          <w:lang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1606" w:firstLineChars="500"/>
        <w:textAlignment w:val="auto"/>
        <w:rPr>
          <w:rFonts w:ascii="宋体" w:hAnsi="宋体" w:eastAsia="宋体"/>
          <w:b/>
          <w:bCs/>
          <w:sz w:val="32"/>
          <w:szCs w:val="32"/>
          <w:lang w:eastAsia="zh-CN"/>
        </w:rPr>
      </w:pPr>
    </w:p>
    <w:p>
      <w:pPr>
        <w:pStyle w:val="2"/>
        <w:rPr>
          <w:rFonts w:ascii="宋体" w:hAnsi="宋体" w:eastAsia="宋体"/>
          <w:b/>
          <w:bCs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ascii="宋体" w:hAnsi="宋体" w:eastAsia="宋体"/>
          <w:b/>
          <w:bCs/>
          <w:sz w:val="32"/>
          <w:szCs w:val="32"/>
          <w:lang w:eastAsia="zh-CN"/>
        </w:rPr>
      </w:pPr>
    </w:p>
    <w:p>
      <w:pPr>
        <w:pStyle w:val="2"/>
        <w:rPr>
          <w:rFonts w:ascii="宋体" w:hAnsi="宋体" w:eastAsia="宋体"/>
          <w:b/>
          <w:bCs/>
          <w:sz w:val="32"/>
          <w:szCs w:val="32"/>
          <w:lang w:eastAsia="zh-CN"/>
        </w:rPr>
      </w:pPr>
    </w:p>
    <w:p>
      <w:pPr>
        <w:pStyle w:val="2"/>
        <w:rPr>
          <w:rFonts w:ascii="宋体" w:hAnsi="宋体" w:eastAsia="宋体"/>
          <w:b/>
          <w:bCs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  <w:lang w:val="en-US" w:eastAsia="zh-CN"/>
        </w:rPr>
        <w:t>抚顺</w:t>
      </w:r>
      <w:r>
        <w:rPr>
          <w:rFonts w:hint="eastAsia" w:ascii="仿宋" w:hAnsi="仿宋" w:eastAsia="仿宋" w:cs="宋体"/>
          <w:b/>
          <w:sz w:val="32"/>
          <w:szCs w:val="32"/>
        </w:rPr>
        <w:t>市知识产权局</w:t>
      </w:r>
    </w:p>
    <w:p>
      <w:pPr>
        <w:spacing w:line="560" w:lineRule="exact"/>
        <w:jc w:val="center"/>
        <w:rPr>
          <w:rFonts w:hint="eastAsia" w:ascii="仿宋" w:hAnsi="仿宋" w:eastAsia="仿宋" w:cs="宋体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sz w:val="32"/>
          <w:szCs w:val="32"/>
          <w:lang w:val="en-US" w:eastAsia="zh-CN"/>
        </w:rPr>
        <w:t>2022年10月</w:t>
      </w:r>
    </w:p>
    <w:p>
      <w:pPr>
        <w:pStyle w:val="2"/>
        <w:rPr>
          <w:lang w:eastAsia="zh-CN"/>
        </w:rPr>
      </w:pPr>
    </w:p>
    <w:tbl>
      <w:tblPr>
        <w:tblStyle w:val="6"/>
        <w:tblW w:w="8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8"/>
        <w:gridCol w:w="1575"/>
        <w:gridCol w:w="1559"/>
        <w:gridCol w:w="425"/>
        <w:gridCol w:w="1276"/>
        <w:gridCol w:w="992"/>
        <w:gridCol w:w="68"/>
        <w:gridCol w:w="641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8997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是否存在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不良信用记录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 xml:space="preserve">是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7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统一社会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信用代码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单位法人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1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项目负责人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1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项目联系人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1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账户名称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right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开户行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（精确到支行）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right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银行账号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right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5" w:hRule="atLeast"/>
          <w:jc w:val="center"/>
        </w:trPr>
        <w:tc>
          <w:tcPr>
            <w:tcW w:w="8997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企业认定情况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及通过认定时间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5" w:firstLineChars="150"/>
              <w:jc w:val="center"/>
              <w:textAlignment w:val="center"/>
              <w:rPr>
                <w:rFonts w:hint="default" w:ascii="仿宋" w:hAnsi="仿宋" w:eastAsia="仿宋"/>
                <w:sz w:val="28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（知识产权优势示范企业、高新技术企业、贯标企业等）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职工总数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研发人员数量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上年度研发投入（万元）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上年度知识产权投入（万元）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50" w:hRule="atLeast"/>
          <w:jc w:val="center"/>
        </w:trPr>
        <w:tc>
          <w:tcPr>
            <w:tcW w:w="247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知识产权管理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rPr>
                <w:rFonts w:hint="default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单位知识产权工作机构情况：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rPr>
                <w:rFonts w:hint="default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 xml:space="preserve">□单独设立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rPr>
                <w:rFonts w:hint="default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 xml:space="preserve">□与其他部门合署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□托管至服务机构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50" w:hRule="atLeast"/>
          <w:jc w:val="center"/>
        </w:trPr>
        <w:tc>
          <w:tcPr>
            <w:tcW w:w="247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rPr>
                <w:rFonts w:hint="default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知识产权工作人员：专职   人；兼职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7" w:hRule="atLeast"/>
          <w:jc w:val="center"/>
        </w:trPr>
        <w:tc>
          <w:tcPr>
            <w:tcW w:w="89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专利情况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总量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发明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实用新型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外观设计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1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申请专利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8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授权专利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0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有效专利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55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方正仿宋简体" w:hAnsi="@宋体" w:eastAsia="方正仿宋简体" w:cs="方正仿宋简体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国（境）外专利情况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8" w:hRule="atLeast"/>
          <w:jc w:val="center"/>
        </w:trPr>
        <w:tc>
          <w:tcPr>
            <w:tcW w:w="8997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25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企业在所属产业内情况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（本单位在所属产业中的地位，对产业发展做出的贡献等）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75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开展专利导航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的意义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（开展导航的目的、必要性、开展导航后的预期效果、对本单位知识产权工作的意义等）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10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开展专利导航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的优势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1</w:t>
            </w:r>
            <w:r>
              <w:rPr>
                <w:rFonts w:hint="default" w:ascii="仿宋" w:hAnsi="仿宋" w:eastAsia="仿宋"/>
                <w:bCs/>
                <w:lang w:eastAsia="zh-CN"/>
              </w:rPr>
              <w:t>.</w:t>
            </w:r>
            <w:r>
              <w:rPr>
                <w:rFonts w:hint="eastAsia" w:ascii="仿宋" w:hAnsi="仿宋" w:eastAsia="仿宋"/>
                <w:bCs/>
                <w:lang w:eastAsia="zh-CN"/>
              </w:rPr>
              <w:t>企业专利</w:t>
            </w:r>
            <w:r>
              <w:rPr>
                <w:rFonts w:hint="eastAsia" w:ascii="仿宋" w:hAnsi="仿宋" w:eastAsia="仿宋"/>
                <w:bCs/>
                <w:lang w:val="en-US" w:eastAsia="zh-CN"/>
              </w:rPr>
              <w:t>工作及人才基础</w:t>
            </w:r>
            <w:r>
              <w:rPr>
                <w:rFonts w:hint="eastAsia" w:ascii="仿宋" w:hAnsi="仿宋" w:eastAsia="仿宋"/>
                <w:bCs/>
                <w:lang w:eastAsia="zh-CN"/>
              </w:rPr>
              <w:t>、知识产权管理体系建设、企业专利技术创新能力等情况；2</w:t>
            </w:r>
            <w:r>
              <w:rPr>
                <w:rFonts w:hint="default" w:ascii="仿宋" w:hAnsi="仿宋" w:eastAsia="仿宋"/>
                <w:bCs/>
                <w:lang w:eastAsia="zh-CN"/>
              </w:rPr>
              <w:t>.</w:t>
            </w:r>
            <w:r>
              <w:rPr>
                <w:rFonts w:hint="eastAsia" w:ascii="仿宋" w:hAnsi="仿宋" w:eastAsia="仿宋"/>
                <w:bCs/>
                <w:lang w:eastAsia="zh-CN"/>
              </w:rPr>
              <w:t>其他开展专利导航项目的优势）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8" w:hRule="atLeast"/>
          <w:jc w:val="center"/>
        </w:trPr>
        <w:tc>
          <w:tcPr>
            <w:tcW w:w="8997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专利导航项目简要计划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6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31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导航类型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□以企业产品开发为目标的专利导航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□以技术引进为目标的专利导航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□以企业上市准备为目标的专利导航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8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资金投入（万元）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30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资金使用计划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（人力、数据等方面的资金安排）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项目工期（月）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71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项目工期安排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（各个工作节点的预计完成时间）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20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项目预期成果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05" w:hRule="atLeast"/>
          <w:jc w:val="center"/>
        </w:trPr>
        <w:tc>
          <w:tcPr>
            <w:tcW w:w="8997" w:type="dxa"/>
            <w:gridSpan w:val="9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仿宋" w:hAnsi="仿宋" w:eastAsia="仿宋"/>
                <w:sz w:val="28"/>
                <w:szCs w:val="32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" w:hAnsi="仿宋" w:eastAsia="仿宋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市知识产权局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仿宋" w:hAnsi="仿宋" w:eastAsia="仿宋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仿宋" w:hAnsi="仿宋" w:eastAsia="仿宋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形式审查人意见：               复核人意见：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仿宋" w:hAnsi="仿宋" w:eastAsia="仿宋"/>
                <w:sz w:val="28"/>
                <w:szCs w:val="32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2660" w:firstLineChars="950"/>
              <w:rPr>
                <w:rFonts w:hint="default" w:ascii="仿宋" w:hAnsi="仿宋" w:eastAsia="仿宋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（签字）                   （签字）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2380" w:firstLineChars="850"/>
              <w:rPr>
                <w:rFonts w:hint="default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年  月  日                年  月  日</w:t>
            </w:r>
          </w:p>
        </w:tc>
      </w:tr>
    </w:tbl>
    <w:p>
      <w:pPr>
        <w:spacing w:after="200" w:line="276" w:lineRule="auto"/>
        <w:rPr>
          <w:rFonts w:cs="仿宋" w:asciiTheme="minorEastAsia" w:hAnsiTheme="minorEastAsia"/>
          <w:b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cs="仿宋" w:asciiTheme="minorEastAsia" w:hAnsiTheme="minorEastAsia"/>
          <w:b/>
          <w:sz w:val="44"/>
          <w:szCs w:val="44"/>
          <w:lang w:eastAsia="zh-CN"/>
        </w:rPr>
      </w:pPr>
      <w:r>
        <w:rPr>
          <w:rFonts w:hint="eastAsia" w:cs="仿宋" w:asciiTheme="minorEastAsia" w:hAnsiTheme="minorEastAsia"/>
          <w:b/>
          <w:sz w:val="44"/>
          <w:szCs w:val="44"/>
          <w:lang w:eastAsia="zh-CN"/>
        </w:rPr>
        <w:t>承诺书</w:t>
      </w:r>
    </w:p>
    <w:p>
      <w:pPr>
        <w:spacing w:line="560" w:lineRule="exact"/>
        <w:ind w:firstLine="2409" w:firstLineChars="750"/>
        <w:rPr>
          <w:rFonts w:ascii="仿宋" w:hAnsi="仿宋" w:eastAsia="仿宋" w:cs="仿宋"/>
          <w:b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本单位郑重承诺：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抚顺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市企业运营类专利导航项目过程中，所提交的材料真实、有效、合法，复印件与原件一致。如有隐瞒或提供任何虚假材料，愿负相应的法律责任，并承担由此产生的一切后果。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法定代表人或负责人签名：   （公章）</w:t>
      </w:r>
    </w:p>
    <w:p>
      <w:pPr>
        <w:spacing w:line="560" w:lineRule="exact"/>
        <w:ind w:firstLine="1120" w:firstLineChars="35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                                                               </w:t>
      </w:r>
    </w:p>
    <w:p>
      <w:pPr>
        <w:spacing w:line="560" w:lineRule="exact"/>
        <w:ind w:firstLine="1120" w:firstLineChars="35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 月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日 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540" w:lineRule="exact"/>
        <w:jc w:val="left"/>
        <w:rPr>
          <w:rFonts w:ascii="仿宋_GB2312" w:eastAsia="仿宋_GB2312" w:cs="微软雅黑" w:hAnsiTheme="minorEastAsia"/>
          <w:color w:val="333333"/>
          <w:sz w:val="32"/>
          <w:szCs w:val="32"/>
          <w:shd w:val="clear" w:color="auto" w:fill="FFFFFF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540" w:lineRule="exact"/>
        <w:jc w:val="left"/>
        <w:rPr>
          <w:rFonts w:ascii="仿宋_GB2312" w:eastAsia="仿宋_GB2312" w:cs="微软雅黑" w:hAnsiTheme="minorEastAsia"/>
          <w:color w:val="333333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6363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YzUwMzA2NjBiNjk0OTE3ZTFkZjJkYzExYjkyNmIifQ=="/>
  </w:docVars>
  <w:rsids>
    <w:rsidRoot w:val="001A06A9"/>
    <w:rsid w:val="00037F22"/>
    <w:rsid w:val="00043009"/>
    <w:rsid w:val="00076CFE"/>
    <w:rsid w:val="00167593"/>
    <w:rsid w:val="001A06A9"/>
    <w:rsid w:val="004042C4"/>
    <w:rsid w:val="00512932"/>
    <w:rsid w:val="00621433"/>
    <w:rsid w:val="007C42CA"/>
    <w:rsid w:val="009D06FA"/>
    <w:rsid w:val="009E1373"/>
    <w:rsid w:val="009F5B6C"/>
    <w:rsid w:val="00A74DFB"/>
    <w:rsid w:val="00AE7504"/>
    <w:rsid w:val="00B3669C"/>
    <w:rsid w:val="00C36576"/>
    <w:rsid w:val="00E44EFF"/>
    <w:rsid w:val="00F0555A"/>
    <w:rsid w:val="00F120AF"/>
    <w:rsid w:val="03B32539"/>
    <w:rsid w:val="045B3457"/>
    <w:rsid w:val="04B5469B"/>
    <w:rsid w:val="07320DC2"/>
    <w:rsid w:val="0B381EF4"/>
    <w:rsid w:val="10B332B2"/>
    <w:rsid w:val="15DC44CD"/>
    <w:rsid w:val="1E785B20"/>
    <w:rsid w:val="27A81D3D"/>
    <w:rsid w:val="2D0E4902"/>
    <w:rsid w:val="2ED27C0E"/>
    <w:rsid w:val="2F255B68"/>
    <w:rsid w:val="2F9A2301"/>
    <w:rsid w:val="2FE83F3B"/>
    <w:rsid w:val="337979AA"/>
    <w:rsid w:val="3684230E"/>
    <w:rsid w:val="373D64A8"/>
    <w:rsid w:val="382E0C5F"/>
    <w:rsid w:val="39C40C73"/>
    <w:rsid w:val="3AF338F1"/>
    <w:rsid w:val="3B4A65F0"/>
    <w:rsid w:val="3BCA11E0"/>
    <w:rsid w:val="3D452846"/>
    <w:rsid w:val="3DDA54DC"/>
    <w:rsid w:val="3E006D34"/>
    <w:rsid w:val="3E106F01"/>
    <w:rsid w:val="3EEC6CA2"/>
    <w:rsid w:val="3F71AB3D"/>
    <w:rsid w:val="412C0CAA"/>
    <w:rsid w:val="42F223AD"/>
    <w:rsid w:val="43AD1F6C"/>
    <w:rsid w:val="43DD12AF"/>
    <w:rsid w:val="46E463F8"/>
    <w:rsid w:val="4C7103CC"/>
    <w:rsid w:val="502E2B4B"/>
    <w:rsid w:val="50830FB4"/>
    <w:rsid w:val="54640E38"/>
    <w:rsid w:val="546A3717"/>
    <w:rsid w:val="54D47B64"/>
    <w:rsid w:val="56780A9A"/>
    <w:rsid w:val="567B7941"/>
    <w:rsid w:val="58F7DDEB"/>
    <w:rsid w:val="59510BFB"/>
    <w:rsid w:val="599B50F5"/>
    <w:rsid w:val="5AB67D0C"/>
    <w:rsid w:val="5B66781E"/>
    <w:rsid w:val="5BD91914"/>
    <w:rsid w:val="5CAA0A51"/>
    <w:rsid w:val="620158CF"/>
    <w:rsid w:val="622019C2"/>
    <w:rsid w:val="62872BAD"/>
    <w:rsid w:val="64F733FB"/>
    <w:rsid w:val="6A1E0B80"/>
    <w:rsid w:val="6CE423D4"/>
    <w:rsid w:val="73104AEE"/>
    <w:rsid w:val="751853F4"/>
    <w:rsid w:val="796D40A2"/>
    <w:rsid w:val="7BFFA6E4"/>
    <w:rsid w:val="DF3F9C50"/>
    <w:rsid w:val="EF2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pPr>
      <w:widowControl w:val="0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character" w:styleId="8">
    <w:name w:val="Emphasis"/>
    <w:basedOn w:val="7"/>
    <w:qFormat/>
    <w:uiPriority w:val="20"/>
    <w:rPr>
      <w:i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2401</Words>
  <Characters>2487</Characters>
  <Lines>11</Lines>
  <Paragraphs>3</Paragraphs>
  <TotalTime>6</TotalTime>
  <ScaleCrop>false</ScaleCrop>
  <LinksUpToDate>false</LinksUpToDate>
  <CharactersWithSpaces>2769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2020-08-13T04:14:00Z</dcterms:created>
  <dc:creator>NTKO</dc:creator>
  <cp:lastModifiedBy>zouwe</cp:lastModifiedBy>
  <cp:lastPrinted>2022-10-25T14:16:00Z</cp:lastPrinted>
  <dcterms:modified xsi:type="dcterms:W3CDTF">2022-10-25T07:04:36Z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EC121A6167844DD9A23351FC88A3DEB5</vt:lpwstr>
  </property>
</Properties>
</file>